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5404" w:rsidRDefault="00BC5404" w:rsidP="00BC5404">
      <w:pPr>
        <w:spacing w:line="288" w:lineRule="auto"/>
        <w:ind w:left="-142"/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BC5404">
        <w:rPr>
          <w:rFonts w:ascii="Times New Roman" w:hAnsi="Times New Roman"/>
          <w:b/>
          <w:sz w:val="24"/>
          <w:szCs w:val="24"/>
          <w:lang w:val="bg-BG"/>
        </w:rPr>
        <w:t>СЪОБЩЕНИЕ</w:t>
      </w:r>
      <w:r w:rsidRPr="00BC5404">
        <w:rPr>
          <w:rFonts w:ascii="Times New Roman" w:hAnsi="Times New Roman"/>
          <w:b/>
          <w:sz w:val="24"/>
          <w:szCs w:val="24"/>
        </w:rPr>
        <w:t xml:space="preserve"> </w:t>
      </w:r>
    </w:p>
    <w:p w:rsidR="0032358A" w:rsidRPr="0032358A" w:rsidRDefault="0032358A" w:rsidP="00BC5404">
      <w:pPr>
        <w:spacing w:line="288" w:lineRule="auto"/>
        <w:ind w:left="-142"/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:rsidR="00BC5404" w:rsidRPr="00C17F5F" w:rsidRDefault="00BC5404" w:rsidP="00BC5404">
      <w:pPr>
        <w:spacing w:line="288" w:lineRule="auto"/>
        <w:ind w:left="-142"/>
        <w:jc w:val="center"/>
        <w:rPr>
          <w:rFonts w:ascii="Times New Roman" w:hAnsi="Times New Roman"/>
          <w:sz w:val="24"/>
          <w:szCs w:val="24"/>
          <w:lang w:val="bg-BG"/>
        </w:rPr>
      </w:pPr>
      <w:r w:rsidRPr="00693FDC">
        <w:rPr>
          <w:rFonts w:ascii="Times New Roman" w:hAnsi="Times New Roman"/>
          <w:sz w:val="24"/>
          <w:szCs w:val="24"/>
          <w:lang w:val="bg-BG"/>
        </w:rPr>
        <w:t xml:space="preserve">за </w:t>
      </w:r>
      <w:r w:rsidR="007C4396">
        <w:rPr>
          <w:rFonts w:ascii="Times New Roman" w:hAnsi="Times New Roman"/>
          <w:sz w:val="24"/>
          <w:szCs w:val="24"/>
          <w:lang w:val="bg-BG"/>
        </w:rPr>
        <w:t>инвестиционно предложение (</w:t>
      </w:r>
      <w:r w:rsidRPr="00693FDC">
        <w:rPr>
          <w:rFonts w:ascii="Times New Roman" w:hAnsi="Times New Roman"/>
          <w:sz w:val="24"/>
          <w:szCs w:val="24"/>
          <w:lang w:val="bg-BG"/>
        </w:rPr>
        <w:t>ИП</w:t>
      </w:r>
      <w:r w:rsidR="007C4396">
        <w:rPr>
          <w:rFonts w:ascii="Times New Roman" w:hAnsi="Times New Roman"/>
          <w:sz w:val="24"/>
          <w:szCs w:val="24"/>
          <w:lang w:val="bg-BG"/>
        </w:rPr>
        <w:t>)</w:t>
      </w:r>
      <w:r w:rsidRPr="00693FDC">
        <w:rPr>
          <w:rFonts w:ascii="Times New Roman" w:hAnsi="Times New Roman"/>
          <w:sz w:val="24"/>
          <w:szCs w:val="24"/>
          <w:lang w:val="bg-BG"/>
        </w:rPr>
        <w:t xml:space="preserve"> </w:t>
      </w:r>
      <w:r w:rsidRPr="00190A61">
        <w:rPr>
          <w:rFonts w:ascii="Times New Roman" w:hAnsi="Times New Roman"/>
          <w:sz w:val="24"/>
          <w:szCs w:val="24"/>
          <w:lang w:val="bg-BG"/>
        </w:rPr>
        <w:t xml:space="preserve">„Изграждане на </w:t>
      </w:r>
      <w:r w:rsidR="002E4786">
        <w:rPr>
          <w:rFonts w:ascii="Times New Roman" w:hAnsi="Times New Roman"/>
          <w:sz w:val="24"/>
          <w:szCs w:val="24"/>
          <w:lang w:val="bg-BG"/>
        </w:rPr>
        <w:t>напоителна система – тръбен кладенец и капково напояване на овощна градина</w:t>
      </w:r>
      <w:r w:rsidR="002E4786">
        <w:rPr>
          <w:rFonts w:ascii="Times New Roman" w:hAnsi="Times New Roman"/>
          <w:sz w:val="24"/>
          <w:szCs w:val="24"/>
          <w:lang w:val="bg-BG"/>
        </w:rPr>
        <w:t>ˮ</w:t>
      </w:r>
      <w:r w:rsidRPr="00190A61">
        <w:rPr>
          <w:rFonts w:ascii="Times New Roman" w:hAnsi="Times New Roman"/>
          <w:sz w:val="24"/>
          <w:szCs w:val="24"/>
          <w:lang w:val="bg-BG"/>
        </w:rPr>
        <w:t xml:space="preserve"> в </w:t>
      </w:r>
      <w:r w:rsidR="002E4786">
        <w:rPr>
          <w:rFonts w:ascii="Times New Roman" w:hAnsi="Times New Roman"/>
          <w:sz w:val="24"/>
          <w:szCs w:val="24"/>
          <w:lang w:val="bg-BG"/>
        </w:rPr>
        <w:t>имот</w:t>
      </w:r>
      <w:r w:rsidRPr="00190A61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2E4786">
        <w:rPr>
          <w:rFonts w:ascii="Times New Roman" w:hAnsi="Times New Roman"/>
          <w:sz w:val="24"/>
          <w:szCs w:val="24"/>
          <w:lang w:val="bg-BG"/>
        </w:rPr>
        <w:t>с № 064185, землище на с. Трайково, общ. Лом, обл</w:t>
      </w:r>
      <w:r w:rsidR="007969CD">
        <w:rPr>
          <w:rFonts w:ascii="Times New Roman" w:hAnsi="Times New Roman"/>
          <w:sz w:val="24"/>
          <w:szCs w:val="24"/>
          <w:lang w:val="bg-BG"/>
        </w:rPr>
        <w:t>.</w:t>
      </w:r>
      <w:r w:rsidRPr="00190A61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7969CD">
        <w:rPr>
          <w:rFonts w:ascii="Times New Roman" w:hAnsi="Times New Roman"/>
          <w:sz w:val="24"/>
          <w:szCs w:val="24"/>
          <w:lang w:val="bg-BG"/>
        </w:rPr>
        <w:t>Монтана</w:t>
      </w:r>
    </w:p>
    <w:p w:rsidR="00BC5404" w:rsidRDefault="00BC5404" w:rsidP="00BC5404">
      <w:pPr>
        <w:pStyle w:val="Header"/>
        <w:tabs>
          <w:tab w:val="clear" w:pos="9406"/>
          <w:tab w:val="left" w:pos="426"/>
        </w:tabs>
        <w:spacing w:line="288" w:lineRule="auto"/>
        <w:ind w:left="-142" w:firstLine="568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</w:p>
    <w:p w:rsidR="00BC5404" w:rsidRPr="000A2E3E" w:rsidRDefault="00BC5404" w:rsidP="00BC5404">
      <w:pPr>
        <w:pStyle w:val="Header"/>
        <w:tabs>
          <w:tab w:val="clear" w:pos="9406"/>
          <w:tab w:val="left" w:pos="426"/>
        </w:tabs>
        <w:spacing w:line="288" w:lineRule="auto"/>
        <w:ind w:left="-142" w:firstLine="568"/>
        <w:jc w:val="both"/>
        <w:rPr>
          <w:rFonts w:ascii="Times New Roman" w:hAnsi="Times New Roman"/>
          <w:caps/>
          <w:sz w:val="24"/>
          <w:szCs w:val="24"/>
          <w:lang w:val="bg-BG"/>
        </w:rPr>
      </w:pPr>
      <w:r w:rsidRPr="000A2E3E">
        <w:rPr>
          <w:rFonts w:ascii="Times New Roman" w:hAnsi="Times New Roman"/>
          <w:sz w:val="24"/>
          <w:szCs w:val="24"/>
          <w:lang w:val="bg-BG"/>
        </w:rPr>
        <w:t xml:space="preserve">На основание чл. 6, ал. 9, т. 1 от Наредбата за условията и реда за извършване на оценка на въздействието върху околната среда (Наредбата за ОВОС), РИОСВ – Монтана информира за осигурен обществен достъп до информацията по приложение № 2 за </w:t>
      </w:r>
      <w:r w:rsidR="0032358A">
        <w:rPr>
          <w:rFonts w:ascii="Times New Roman" w:hAnsi="Times New Roman"/>
          <w:sz w:val="24"/>
          <w:szCs w:val="24"/>
          <w:lang w:val="bg-BG"/>
        </w:rPr>
        <w:t>ИП</w:t>
      </w:r>
      <w:r w:rsidRPr="000A2E3E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5E3E37" w:rsidRPr="00190A61">
        <w:rPr>
          <w:rFonts w:ascii="Times New Roman" w:hAnsi="Times New Roman"/>
          <w:sz w:val="24"/>
          <w:szCs w:val="24"/>
          <w:lang w:val="bg-BG"/>
        </w:rPr>
        <w:t xml:space="preserve">„Изграждане на </w:t>
      </w:r>
      <w:r w:rsidR="005E3E37">
        <w:rPr>
          <w:rFonts w:ascii="Times New Roman" w:hAnsi="Times New Roman"/>
          <w:sz w:val="24"/>
          <w:szCs w:val="24"/>
          <w:lang w:val="bg-BG"/>
        </w:rPr>
        <w:t>напоителна система – тръбен кладенец и капково напояване на овощна градинаˮ</w:t>
      </w:r>
      <w:r w:rsidR="005E3E37" w:rsidRPr="00190A61">
        <w:rPr>
          <w:rFonts w:ascii="Times New Roman" w:hAnsi="Times New Roman"/>
          <w:sz w:val="24"/>
          <w:szCs w:val="24"/>
          <w:lang w:val="bg-BG"/>
        </w:rPr>
        <w:t xml:space="preserve"> в </w:t>
      </w:r>
      <w:r w:rsidR="005E3E37">
        <w:rPr>
          <w:rFonts w:ascii="Times New Roman" w:hAnsi="Times New Roman"/>
          <w:sz w:val="24"/>
          <w:szCs w:val="24"/>
          <w:lang w:val="bg-BG"/>
        </w:rPr>
        <w:t>имот</w:t>
      </w:r>
      <w:r w:rsidR="005E3E37" w:rsidRPr="00190A61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5E3E37">
        <w:rPr>
          <w:rFonts w:ascii="Times New Roman" w:hAnsi="Times New Roman"/>
          <w:sz w:val="24"/>
          <w:szCs w:val="24"/>
          <w:lang w:val="bg-BG"/>
        </w:rPr>
        <w:t>с № 064185, землище на с. Трайково, общ. Лом, обл.</w:t>
      </w:r>
      <w:r w:rsidR="005E3E37" w:rsidRPr="00190A61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5E3E37">
        <w:rPr>
          <w:rFonts w:ascii="Times New Roman" w:hAnsi="Times New Roman"/>
          <w:sz w:val="24"/>
          <w:szCs w:val="24"/>
          <w:lang w:val="bg-BG"/>
        </w:rPr>
        <w:t>Монтана</w:t>
      </w:r>
      <w:r w:rsidRPr="000A2E3E">
        <w:rPr>
          <w:rFonts w:ascii="Times New Roman" w:hAnsi="Times New Roman"/>
          <w:sz w:val="24"/>
          <w:szCs w:val="24"/>
          <w:lang w:val="bg-BG"/>
        </w:rPr>
        <w:t xml:space="preserve">, с възложител: </w:t>
      </w:r>
      <w:r w:rsidR="005E3E37">
        <w:rPr>
          <w:rFonts w:ascii="Times New Roman" w:hAnsi="Times New Roman"/>
          <w:caps/>
          <w:sz w:val="24"/>
          <w:szCs w:val="24"/>
          <w:lang w:val="bg-BG"/>
        </w:rPr>
        <w:t xml:space="preserve">ЗП К. Х. </w:t>
      </w:r>
      <w:r w:rsidR="005E3E37" w:rsidRPr="005E3E37">
        <w:rPr>
          <w:rFonts w:ascii="Times New Roman" w:hAnsi="Times New Roman"/>
          <w:sz w:val="24"/>
          <w:szCs w:val="24"/>
          <w:lang w:val="bg-BG"/>
        </w:rPr>
        <w:t>Недева</w:t>
      </w:r>
      <w:r w:rsidRPr="000A2E3E">
        <w:rPr>
          <w:rFonts w:ascii="Times New Roman" w:hAnsi="Times New Roman"/>
          <w:caps/>
          <w:sz w:val="24"/>
          <w:szCs w:val="24"/>
          <w:lang w:val="bg-BG"/>
        </w:rPr>
        <w:t>.</w:t>
      </w:r>
    </w:p>
    <w:p w:rsidR="00BC5404" w:rsidRPr="007969CD" w:rsidRDefault="00BC5404" w:rsidP="00BC5404">
      <w:pPr>
        <w:pStyle w:val="Header"/>
        <w:tabs>
          <w:tab w:val="clear" w:pos="9406"/>
        </w:tabs>
        <w:spacing w:line="288" w:lineRule="auto"/>
        <w:ind w:left="-142" w:firstLine="568"/>
        <w:jc w:val="both"/>
        <w:rPr>
          <w:rFonts w:ascii="Times New Roman" w:hAnsi="Times New Roman"/>
          <w:sz w:val="24"/>
          <w:szCs w:val="24"/>
          <w:lang w:val="bg-BG"/>
        </w:rPr>
      </w:pPr>
      <w:r w:rsidRPr="007969CD">
        <w:rPr>
          <w:rFonts w:ascii="Times New Roman" w:hAnsi="Times New Roman"/>
          <w:sz w:val="24"/>
          <w:szCs w:val="24"/>
          <w:lang w:val="bg-BG"/>
        </w:rPr>
        <w:t>Информацията е на разположение на интересуващите се в сградата на РИОСВ – Монтана,</w:t>
      </w:r>
      <w:r w:rsidR="007969CD">
        <w:rPr>
          <w:rFonts w:ascii="Times New Roman" w:hAnsi="Times New Roman"/>
          <w:sz w:val="24"/>
          <w:szCs w:val="24"/>
          <w:lang w:val="bg-BG"/>
        </w:rPr>
        <w:t xml:space="preserve"> гр. Монтана, ул. „Юлиус Ирасекˮ</w:t>
      </w:r>
      <w:r w:rsidRPr="007969CD">
        <w:rPr>
          <w:rFonts w:ascii="Times New Roman" w:hAnsi="Times New Roman"/>
          <w:sz w:val="24"/>
          <w:szCs w:val="24"/>
          <w:lang w:val="bg-BG"/>
        </w:rPr>
        <w:t xml:space="preserve"> № 4, дирекция „Превантивна дейност</w:t>
      </w:r>
      <w:r w:rsidR="007969CD">
        <w:rPr>
          <w:rFonts w:ascii="Times New Roman" w:hAnsi="Times New Roman"/>
          <w:sz w:val="24"/>
          <w:szCs w:val="24"/>
          <w:lang w:val="bg-BG"/>
        </w:rPr>
        <w:t>ˮ</w:t>
      </w:r>
      <w:r w:rsidRPr="007969CD">
        <w:rPr>
          <w:rFonts w:ascii="Times New Roman" w:hAnsi="Times New Roman"/>
          <w:sz w:val="24"/>
          <w:szCs w:val="24"/>
          <w:lang w:val="bg-BG"/>
        </w:rPr>
        <w:t>, направление „ЕО и ОВОС</w:t>
      </w:r>
      <w:r w:rsidR="007969CD">
        <w:rPr>
          <w:rFonts w:ascii="Times New Roman" w:hAnsi="Times New Roman"/>
          <w:sz w:val="24"/>
          <w:szCs w:val="24"/>
          <w:lang w:val="bg-BG"/>
        </w:rPr>
        <w:t>ˮ</w:t>
      </w:r>
      <w:r w:rsidRPr="007969CD">
        <w:rPr>
          <w:rFonts w:ascii="Times New Roman" w:hAnsi="Times New Roman"/>
          <w:sz w:val="24"/>
          <w:szCs w:val="24"/>
          <w:lang w:val="bg-BG"/>
        </w:rPr>
        <w:t xml:space="preserve">, всеки работен ден от 9.00 до 17.30 часа за периода </w:t>
      </w:r>
      <w:r w:rsidR="00C7112B" w:rsidRPr="007969CD">
        <w:rPr>
          <w:rFonts w:ascii="Times New Roman" w:hAnsi="Times New Roman"/>
          <w:sz w:val="24"/>
          <w:szCs w:val="24"/>
          <w:lang w:val="bg-BG"/>
        </w:rPr>
        <w:t xml:space="preserve">от </w:t>
      </w:r>
      <w:r w:rsidR="005E3E37">
        <w:rPr>
          <w:rFonts w:ascii="Times New Roman" w:hAnsi="Times New Roman"/>
          <w:sz w:val="24"/>
          <w:szCs w:val="24"/>
          <w:lang w:val="bg-BG"/>
        </w:rPr>
        <w:t>12</w:t>
      </w:r>
      <w:r w:rsidRPr="007969CD">
        <w:rPr>
          <w:rFonts w:ascii="Times New Roman" w:hAnsi="Times New Roman"/>
          <w:sz w:val="24"/>
          <w:szCs w:val="24"/>
          <w:lang w:val="bg-BG"/>
        </w:rPr>
        <w:t>.0</w:t>
      </w:r>
      <w:r w:rsidR="007969CD" w:rsidRPr="007969CD">
        <w:rPr>
          <w:rFonts w:ascii="Times New Roman" w:hAnsi="Times New Roman"/>
          <w:sz w:val="24"/>
          <w:szCs w:val="24"/>
          <w:lang w:val="bg-BG"/>
        </w:rPr>
        <w:t>3</w:t>
      </w:r>
      <w:r w:rsidRPr="007969CD">
        <w:rPr>
          <w:rFonts w:ascii="Times New Roman" w:hAnsi="Times New Roman"/>
          <w:sz w:val="24"/>
          <w:szCs w:val="24"/>
          <w:lang w:val="bg-BG"/>
        </w:rPr>
        <w:t>.2018 г. до 2</w:t>
      </w:r>
      <w:r w:rsidR="005E3E37">
        <w:rPr>
          <w:rFonts w:ascii="Times New Roman" w:hAnsi="Times New Roman"/>
          <w:sz w:val="24"/>
          <w:szCs w:val="24"/>
          <w:lang w:val="bg-BG"/>
        </w:rPr>
        <w:t>6</w:t>
      </w:r>
      <w:r w:rsidRPr="007969CD">
        <w:rPr>
          <w:rFonts w:ascii="Times New Roman" w:hAnsi="Times New Roman"/>
          <w:sz w:val="24"/>
          <w:szCs w:val="24"/>
          <w:lang w:val="bg-BG"/>
        </w:rPr>
        <w:t>.0</w:t>
      </w:r>
      <w:r w:rsidR="007969CD" w:rsidRPr="007969CD">
        <w:rPr>
          <w:rFonts w:ascii="Times New Roman" w:hAnsi="Times New Roman"/>
          <w:sz w:val="24"/>
          <w:szCs w:val="24"/>
          <w:lang w:val="bg-BG"/>
        </w:rPr>
        <w:t>3</w:t>
      </w:r>
      <w:r w:rsidRPr="007969CD">
        <w:rPr>
          <w:rFonts w:ascii="Times New Roman" w:hAnsi="Times New Roman"/>
          <w:sz w:val="24"/>
          <w:szCs w:val="24"/>
          <w:lang w:val="bg-BG"/>
        </w:rPr>
        <w:t>.2018 г.</w:t>
      </w:r>
    </w:p>
    <w:p w:rsidR="00BC5404" w:rsidRPr="007969CD" w:rsidRDefault="00BC5404" w:rsidP="00BC5404">
      <w:pPr>
        <w:pStyle w:val="Header"/>
        <w:spacing w:line="288" w:lineRule="auto"/>
        <w:ind w:left="-142" w:firstLine="568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r w:rsidRPr="007969CD">
        <w:rPr>
          <w:rFonts w:ascii="Times New Roman" w:hAnsi="Times New Roman"/>
          <w:sz w:val="24"/>
          <w:szCs w:val="24"/>
          <w:lang w:val="bg-BG"/>
        </w:rPr>
        <w:t>Становища и мнения по инвестиционното предложение могат да се депозират на „Едно гише</w:t>
      </w:r>
      <w:r w:rsidR="007969CD">
        <w:rPr>
          <w:rFonts w:ascii="Times New Roman" w:hAnsi="Times New Roman"/>
          <w:sz w:val="24"/>
          <w:szCs w:val="24"/>
          <w:lang w:val="bg-BG"/>
        </w:rPr>
        <w:t>ˮ</w:t>
      </w:r>
      <w:r w:rsidRPr="007969CD">
        <w:rPr>
          <w:rFonts w:ascii="Times New Roman" w:hAnsi="Times New Roman"/>
          <w:sz w:val="24"/>
          <w:szCs w:val="24"/>
          <w:lang w:val="bg-BG"/>
        </w:rPr>
        <w:t xml:space="preserve"> в сградата на РИОСВ – Монтана, по факс (096) 300 961 или по електронна поща: </w:t>
      </w:r>
      <w:hyperlink r:id="rId5" w:history="1">
        <w:r w:rsidRPr="007969CD">
          <w:rPr>
            <w:rStyle w:val="Hyperlink"/>
            <w:rFonts w:ascii="Times New Roman" w:hAnsi="Times New Roman"/>
            <w:noProof/>
            <w:color w:val="auto"/>
            <w:sz w:val="24"/>
            <w:szCs w:val="24"/>
            <w:u w:val="none"/>
            <w:lang w:val="bg-BG"/>
          </w:rPr>
          <w:t>riosv_mont@net-surf.net</w:t>
        </w:r>
      </w:hyperlink>
      <w:r w:rsidRPr="007969CD">
        <w:rPr>
          <w:rFonts w:ascii="Times New Roman" w:hAnsi="Times New Roman"/>
          <w:noProof/>
          <w:sz w:val="24"/>
          <w:szCs w:val="24"/>
          <w:lang w:val="bg-BG"/>
        </w:rPr>
        <w:t>.</w:t>
      </w:r>
    </w:p>
    <w:p w:rsidR="00BC5404" w:rsidRPr="007969CD" w:rsidRDefault="00BC5404" w:rsidP="00BC5404">
      <w:pPr>
        <w:pStyle w:val="Header"/>
        <w:spacing w:line="288" w:lineRule="auto"/>
        <w:ind w:left="-142" w:firstLine="568"/>
        <w:jc w:val="both"/>
        <w:rPr>
          <w:rFonts w:ascii="Times New Roman" w:hAnsi="Times New Roman"/>
          <w:sz w:val="24"/>
          <w:szCs w:val="24"/>
          <w:lang w:val="bg-BG"/>
        </w:rPr>
      </w:pPr>
      <w:r w:rsidRPr="007969CD">
        <w:rPr>
          <w:rFonts w:ascii="Times New Roman" w:hAnsi="Times New Roman"/>
          <w:sz w:val="24"/>
          <w:szCs w:val="24"/>
          <w:lang w:val="bg-BG"/>
        </w:rPr>
        <w:t>Краен срок за подаване на възражения и изразяване на становище е 17.30 часа на 2</w:t>
      </w:r>
      <w:r w:rsidR="005E3E37">
        <w:rPr>
          <w:rFonts w:ascii="Times New Roman" w:hAnsi="Times New Roman"/>
          <w:sz w:val="24"/>
          <w:szCs w:val="24"/>
          <w:lang w:val="bg-BG"/>
        </w:rPr>
        <w:t>6</w:t>
      </w:r>
      <w:bookmarkStart w:id="0" w:name="_GoBack"/>
      <w:bookmarkEnd w:id="0"/>
      <w:r w:rsidRPr="007969CD">
        <w:rPr>
          <w:rFonts w:ascii="Times New Roman" w:hAnsi="Times New Roman"/>
          <w:sz w:val="24"/>
          <w:szCs w:val="24"/>
          <w:lang w:val="bg-BG"/>
        </w:rPr>
        <w:t>.0</w:t>
      </w:r>
      <w:r w:rsidR="007969CD" w:rsidRPr="007969CD">
        <w:rPr>
          <w:rFonts w:ascii="Times New Roman" w:hAnsi="Times New Roman"/>
          <w:sz w:val="24"/>
          <w:szCs w:val="24"/>
          <w:lang w:val="bg-BG"/>
        </w:rPr>
        <w:t>3</w:t>
      </w:r>
      <w:r w:rsidRPr="007969CD">
        <w:rPr>
          <w:rFonts w:ascii="Times New Roman" w:hAnsi="Times New Roman"/>
          <w:sz w:val="24"/>
          <w:szCs w:val="24"/>
          <w:lang w:val="bg-BG"/>
        </w:rPr>
        <w:t>.2018 г.</w:t>
      </w:r>
    </w:p>
    <w:p w:rsidR="00BC5404" w:rsidRDefault="00BC5404" w:rsidP="00BC5404"/>
    <w:p w:rsidR="007F7840" w:rsidRDefault="007F7840"/>
    <w:sectPr w:rsidR="007F7840" w:rsidSect="0032358A">
      <w:pgSz w:w="12240" w:h="15840"/>
      <w:pgMar w:top="1418" w:right="1134" w:bottom="1418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43D3"/>
    <w:rsid w:val="001643D3"/>
    <w:rsid w:val="002E4786"/>
    <w:rsid w:val="0032358A"/>
    <w:rsid w:val="005E3E37"/>
    <w:rsid w:val="006E0D3E"/>
    <w:rsid w:val="00701AF5"/>
    <w:rsid w:val="007969CD"/>
    <w:rsid w:val="007C4396"/>
    <w:rsid w:val="007F7840"/>
    <w:rsid w:val="00BC5404"/>
    <w:rsid w:val="00C71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540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BC5404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BC5404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BC540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540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BC5404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BC5404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BC540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riosv_mont@net-surf.ne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183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Petyo Vulkov</dc:creator>
  <cp:lastModifiedBy>Nikolina Danailova</cp:lastModifiedBy>
  <cp:revision>7</cp:revision>
  <dcterms:created xsi:type="dcterms:W3CDTF">2018-03-06T08:27:00Z</dcterms:created>
  <dcterms:modified xsi:type="dcterms:W3CDTF">2018-03-09T11:50:00Z</dcterms:modified>
</cp:coreProperties>
</file>