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1B" w:rsidRPr="00AE281B" w:rsidRDefault="003F42F0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AE281B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AE281B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AE281B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AE281B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AE281B">
        <w:rPr>
          <w:rFonts w:ascii="Times New Roman" w:hAnsi="Times New Roman"/>
          <w:sz w:val="24"/>
          <w:szCs w:val="24"/>
          <w:lang w:val="bg-BG"/>
        </w:rPr>
        <w:t>е</w:t>
      </w:r>
      <w:r w:rsidR="00C52802" w:rsidRPr="00AE281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281B" w:rsidRPr="00AE281B">
        <w:rPr>
          <w:rFonts w:ascii="Times New Roman" w:hAnsi="Times New Roman"/>
          <w:sz w:val="24"/>
          <w:szCs w:val="24"/>
          <w:lang w:val="bg-BG"/>
        </w:rPr>
        <w:t>„</w:t>
      </w:r>
      <w:r w:rsidR="004A5E92">
        <w:rPr>
          <w:rFonts w:ascii="Times New Roman" w:hAnsi="Times New Roman"/>
          <w:sz w:val="24"/>
          <w:szCs w:val="24"/>
          <w:lang w:val="bg-BG"/>
        </w:rPr>
        <w:t>Автоматично съоръжение за алкално поцинковане със система от четири робота</w:t>
      </w:r>
      <w:r w:rsidR="00AE281B" w:rsidRPr="00AE281B">
        <w:rPr>
          <w:rFonts w:ascii="Times New Roman" w:hAnsi="Times New Roman"/>
          <w:sz w:val="24"/>
          <w:szCs w:val="24"/>
          <w:lang w:val="bg-BG"/>
        </w:rPr>
        <w:t>“</w:t>
      </w:r>
      <w:r w:rsidR="00F9120A">
        <w:rPr>
          <w:rFonts w:ascii="Times New Roman" w:hAnsi="Times New Roman"/>
          <w:sz w:val="24"/>
          <w:szCs w:val="24"/>
          <w:lang w:val="bg-BG"/>
        </w:rPr>
        <w:t xml:space="preserve"> в поземлен имот с идентификатор</w:t>
      </w:r>
      <w:r w:rsidR="00E655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9120A">
        <w:rPr>
          <w:rFonts w:ascii="Times New Roman" w:hAnsi="Times New Roman"/>
          <w:sz w:val="24"/>
          <w:szCs w:val="24"/>
          <w:lang w:val="bg-BG"/>
        </w:rPr>
        <w:t>48489.5.786 по кадастралната карта и кадастралните регистри на гр. Монтана</w:t>
      </w:r>
    </w:p>
    <w:p w:rsidR="00C52802" w:rsidRPr="00AE281B" w:rsidRDefault="00C52802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F9120A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F9120A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9120A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F9120A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9120A" w:rsidRPr="00F9120A">
        <w:rPr>
          <w:rFonts w:ascii="Times New Roman" w:hAnsi="Times New Roman"/>
          <w:b/>
          <w:sz w:val="24"/>
          <w:szCs w:val="24"/>
          <w:lang w:val="bg-BG"/>
        </w:rPr>
        <w:t>27</w:t>
      </w:r>
      <w:r w:rsidR="00AE281B" w:rsidRPr="00F9120A">
        <w:rPr>
          <w:rFonts w:ascii="Times New Roman" w:hAnsi="Times New Roman"/>
          <w:b/>
          <w:sz w:val="24"/>
          <w:szCs w:val="24"/>
          <w:lang w:val="bg-BG"/>
        </w:rPr>
        <w:t>.07</w:t>
      </w:r>
      <w:r w:rsidR="0027744F" w:rsidRPr="00F9120A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F9120A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F9120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F9120A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F9120A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F9120A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F9120A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F9120A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C52802" w:rsidRPr="00F9120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9120A" w:rsidRPr="00F9120A">
        <w:rPr>
          <w:rFonts w:ascii="Times New Roman" w:hAnsi="Times New Roman"/>
          <w:sz w:val="24"/>
          <w:szCs w:val="24"/>
          <w:lang w:val="bg-BG"/>
        </w:rPr>
        <w:t>„Автоматично съоръжение за алкално поцинковане със система от четири робота“ в поземлен имот с идентификатор</w:t>
      </w:r>
      <w:r w:rsidR="00E6552F">
        <w:rPr>
          <w:rFonts w:ascii="Times New Roman" w:hAnsi="Times New Roman"/>
          <w:sz w:val="24"/>
          <w:szCs w:val="24"/>
          <w:lang w:val="bg-BG"/>
        </w:rPr>
        <w:t xml:space="preserve"> </w:t>
      </w:r>
      <w:bookmarkStart w:id="0" w:name="_GoBack"/>
      <w:bookmarkEnd w:id="0"/>
      <w:r w:rsidR="00F9120A" w:rsidRPr="00F9120A">
        <w:rPr>
          <w:rFonts w:ascii="Times New Roman" w:hAnsi="Times New Roman"/>
          <w:sz w:val="24"/>
          <w:szCs w:val="24"/>
          <w:lang w:val="bg-BG"/>
        </w:rPr>
        <w:t>48489.5.786 по кадастралната карта и кадастралните регистри на гр. Монтана</w:t>
      </w:r>
      <w:r w:rsidR="00006E80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с възложител: </w:t>
      </w:r>
      <w:r w:rsidR="00AE281B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r w:rsidR="00F9120A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БКК-95</w:t>
      </w:r>
      <w:r w:rsidR="00AE281B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</w:t>
      </w:r>
      <w:r w:rsidR="006711F0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ООД</w:t>
      </w:r>
      <w:r w:rsidR="00006E80" w:rsidRPr="00F9120A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F9120A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9120A">
        <w:rPr>
          <w:rFonts w:ascii="Times New Roman" w:hAnsi="Times New Roman"/>
          <w:sz w:val="24"/>
          <w:szCs w:val="24"/>
          <w:lang w:val="bg-BG"/>
        </w:rPr>
        <w:tab/>
      </w:r>
      <w:r w:rsidR="003F42F0" w:rsidRPr="00F9120A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F9120A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F9120A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F9120A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F9120A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F9120A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F9120A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F9120A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F912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F9120A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F9120A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F9120A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F9120A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F9120A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9120A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F9120A" w:rsidRPr="00F9120A">
        <w:rPr>
          <w:rFonts w:ascii="Times New Roman" w:hAnsi="Times New Roman"/>
          <w:b/>
          <w:sz w:val="24"/>
          <w:szCs w:val="24"/>
          <w:lang w:val="bg-BG"/>
        </w:rPr>
        <w:t>10</w:t>
      </w:r>
      <w:r w:rsidR="00914A65" w:rsidRPr="00F9120A">
        <w:rPr>
          <w:rFonts w:ascii="Times New Roman" w:hAnsi="Times New Roman"/>
          <w:b/>
          <w:sz w:val="24"/>
          <w:szCs w:val="24"/>
          <w:lang w:val="bg-BG"/>
        </w:rPr>
        <w:t>.0</w:t>
      </w:r>
      <w:r w:rsidR="00F9120A" w:rsidRPr="00F9120A">
        <w:rPr>
          <w:rFonts w:ascii="Times New Roman" w:hAnsi="Times New Roman"/>
          <w:b/>
          <w:sz w:val="24"/>
          <w:szCs w:val="24"/>
          <w:lang w:val="bg-BG"/>
        </w:rPr>
        <w:t>8</w:t>
      </w:r>
      <w:r w:rsidR="0008080B" w:rsidRPr="00F9120A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F9120A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F9120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F9120A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F9120A" w:rsidRDefault="008E6ED5" w:rsidP="003F42F0">
      <w:pPr>
        <w:rPr>
          <w:color w:val="FF0000"/>
          <w:lang w:val="bg-BG"/>
        </w:rPr>
      </w:pPr>
    </w:p>
    <w:sectPr w:rsidR="008E6ED5" w:rsidRPr="00F9120A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7F2" w:rsidRDefault="00D857F2" w:rsidP="001038AE">
      <w:r>
        <w:separator/>
      </w:r>
    </w:p>
  </w:endnote>
  <w:endnote w:type="continuationSeparator" w:id="0">
    <w:p w:rsidR="00D857F2" w:rsidRDefault="00D857F2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7F2" w:rsidRDefault="00D857F2" w:rsidP="001038AE">
      <w:r>
        <w:separator/>
      </w:r>
    </w:p>
  </w:footnote>
  <w:footnote w:type="continuationSeparator" w:id="0">
    <w:p w:rsidR="00D857F2" w:rsidRDefault="00D857F2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A5E92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C23"/>
    <w:rsid w:val="00852D9B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C3EA3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57F2"/>
    <w:rsid w:val="00D864F8"/>
    <w:rsid w:val="00D90DB2"/>
    <w:rsid w:val="00D9233F"/>
    <w:rsid w:val="00D97593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6552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120A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ECF74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132</cp:revision>
  <cp:lastPrinted>2026-05-15T07:57:00Z</cp:lastPrinted>
  <dcterms:created xsi:type="dcterms:W3CDTF">2023-03-02T08:39:00Z</dcterms:created>
  <dcterms:modified xsi:type="dcterms:W3CDTF">2026-07-27T10:21:00Z</dcterms:modified>
</cp:coreProperties>
</file>