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F59B9" w:rsidRPr="00626D90" w:rsidRDefault="0052340F" w:rsidP="00626D90">
      <w:pPr>
        <w:tabs>
          <w:tab w:val="left" w:pos="1134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295154">
        <w:rPr>
          <w:rFonts w:ascii="Times New Roman" w:hAnsi="Times New Roman"/>
          <w:sz w:val="24"/>
          <w:szCs w:val="24"/>
          <w:lang w:val="bg-BG"/>
        </w:rPr>
        <w:t>Инвестиционно предложение</w:t>
      </w:r>
      <w:r w:rsidRPr="00295154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9C4167">
        <w:rPr>
          <w:rFonts w:ascii="Times New Roman" w:hAnsi="Times New Roman"/>
          <w:sz w:val="24"/>
          <w:szCs w:val="24"/>
          <w:lang w:val="bg-BG"/>
        </w:rPr>
        <w:t>(ИП)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295154">
        <w:rPr>
          <w:rFonts w:ascii="Times New Roman" w:hAnsi="Times New Roman"/>
          <w:sz w:val="24"/>
          <w:szCs w:val="24"/>
          <w:lang w:val="bg-BG"/>
        </w:rPr>
        <w:t>„</w:t>
      </w:r>
      <w:r w:rsidR="00D24EB9">
        <w:rPr>
          <w:rFonts w:ascii="Times New Roman" w:hAnsi="Times New Roman"/>
          <w:sz w:val="24"/>
          <w:szCs w:val="24"/>
          <w:lang w:val="bg-BG"/>
        </w:rPr>
        <w:t>Открит паркинг“ в поземлен имот с идентификатор 12961.424.259 по кадастралната карта и кадастралните регистри на гр. Вършец, общ. Вършец</w:t>
      </w:r>
      <w:r w:rsidR="00C6005F" w:rsidRPr="00626D90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D24EB9">
        <w:rPr>
          <w:rFonts w:ascii="Times New Roman" w:hAnsi="Times New Roman"/>
          <w:sz w:val="24"/>
          <w:szCs w:val="24"/>
          <w:lang w:val="bg-BG"/>
        </w:rPr>
        <w:t>Община Вършец</w:t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626D90" w:rsidRDefault="00626D90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05D5E" w:rsidRPr="002364DF" w:rsidRDefault="002F59B9" w:rsidP="00805D5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97388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D24EB9">
        <w:rPr>
          <w:rFonts w:ascii="Times New Roman" w:hAnsi="Times New Roman"/>
          <w:b/>
          <w:sz w:val="24"/>
          <w:szCs w:val="24"/>
          <w:lang w:val="bg-BG"/>
        </w:rPr>
        <w:t>20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D24EB9">
        <w:rPr>
          <w:rFonts w:ascii="Times New Roman" w:hAnsi="Times New Roman"/>
          <w:b/>
          <w:sz w:val="24"/>
          <w:szCs w:val="24"/>
          <w:lang w:val="bg-BG"/>
        </w:rPr>
        <w:t>06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626D90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на основание чл. 6, ал. </w:t>
      </w:r>
      <w:r w:rsidR="00805D5E">
        <w:rPr>
          <w:rFonts w:ascii="Times New Roman" w:hAnsi="Times New Roman"/>
          <w:sz w:val="24"/>
          <w:szCs w:val="24"/>
          <w:lang w:val="bg-BG"/>
        </w:rPr>
        <w:t>11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 от </w:t>
      </w:r>
      <w:r w:rsidR="00805D5E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</w:t>
      </w:r>
      <w:r w:rsidR="00805D5E">
        <w:rPr>
          <w:rFonts w:ascii="Times New Roman" w:hAnsi="Times New Roman"/>
          <w:sz w:val="24"/>
          <w:szCs w:val="24"/>
          <w:lang w:val="bg-BG"/>
        </w:rPr>
        <w:t>), РИОСВ – Монтана информира за</w:t>
      </w:r>
      <w:r w:rsidR="00805D5E" w:rsidRPr="00E242E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05D5E">
        <w:rPr>
          <w:rFonts w:ascii="Times New Roman" w:hAnsi="Times New Roman"/>
          <w:sz w:val="24"/>
          <w:szCs w:val="24"/>
          <w:lang w:val="bg-BG"/>
        </w:rPr>
        <w:t xml:space="preserve">постъпила допълнителна информация 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805D5E">
        <w:rPr>
          <w:rFonts w:ascii="Times New Roman" w:hAnsi="Times New Roman"/>
          <w:sz w:val="24"/>
          <w:szCs w:val="24"/>
          <w:lang w:val="bg-BG"/>
        </w:rPr>
        <w:t>горепосоченото ИП</w:t>
      </w:r>
      <w:r w:rsidR="00805D5E" w:rsidRPr="002364DF">
        <w:rPr>
          <w:rFonts w:ascii="Times New Roman" w:hAnsi="Times New Roman"/>
          <w:caps/>
          <w:sz w:val="24"/>
          <w:lang w:val="bg-BG"/>
        </w:rPr>
        <w:t>.</w:t>
      </w:r>
    </w:p>
    <w:p w:rsidR="00805D5E" w:rsidRPr="002364DF" w:rsidRDefault="00805D5E" w:rsidP="00805D5E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D24EB9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805D5E" w:rsidRPr="00C062B9" w:rsidRDefault="00805D5E" w:rsidP="00805D5E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C062B9" w:rsidRDefault="00117805" w:rsidP="00805D5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D24EB9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20.06</w:t>
      </w:r>
      <w:bookmarkStart w:id="0" w:name="_GoBack"/>
      <w:bookmarkEnd w:id="0"/>
      <w:r w:rsidR="00626D90">
        <w:rPr>
          <w:rFonts w:ascii="Times New Roman" w:hAnsi="Times New Roman"/>
          <w:b/>
          <w:noProof/>
          <w:sz w:val="24"/>
          <w:szCs w:val="24"/>
          <w:lang w:val="bg-BG"/>
        </w:rPr>
        <w:t>.2024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2BB1"/>
    <w:rsid w:val="000D51AD"/>
    <w:rsid w:val="00104B7C"/>
    <w:rsid w:val="00117805"/>
    <w:rsid w:val="001643D3"/>
    <w:rsid w:val="001B1E3A"/>
    <w:rsid w:val="002364DF"/>
    <w:rsid w:val="002F59B9"/>
    <w:rsid w:val="0032358A"/>
    <w:rsid w:val="00351A8F"/>
    <w:rsid w:val="003612A1"/>
    <w:rsid w:val="00390DF6"/>
    <w:rsid w:val="003C0556"/>
    <w:rsid w:val="003E01F8"/>
    <w:rsid w:val="003E3E2A"/>
    <w:rsid w:val="00497D47"/>
    <w:rsid w:val="00521295"/>
    <w:rsid w:val="0052340F"/>
    <w:rsid w:val="0056669C"/>
    <w:rsid w:val="005E443B"/>
    <w:rsid w:val="00626D90"/>
    <w:rsid w:val="00636605"/>
    <w:rsid w:val="00647AD8"/>
    <w:rsid w:val="006720F9"/>
    <w:rsid w:val="006860E5"/>
    <w:rsid w:val="006E0D3E"/>
    <w:rsid w:val="00701AF5"/>
    <w:rsid w:val="007226C6"/>
    <w:rsid w:val="007969CD"/>
    <w:rsid w:val="007B1945"/>
    <w:rsid w:val="007C4396"/>
    <w:rsid w:val="007F7840"/>
    <w:rsid w:val="00805D5E"/>
    <w:rsid w:val="008610F7"/>
    <w:rsid w:val="00865AA1"/>
    <w:rsid w:val="008A19BA"/>
    <w:rsid w:val="008C3F8F"/>
    <w:rsid w:val="009162EF"/>
    <w:rsid w:val="009541EF"/>
    <w:rsid w:val="00973888"/>
    <w:rsid w:val="009A5002"/>
    <w:rsid w:val="009B4391"/>
    <w:rsid w:val="009F10B3"/>
    <w:rsid w:val="00A178C4"/>
    <w:rsid w:val="00A2535F"/>
    <w:rsid w:val="00A34651"/>
    <w:rsid w:val="00A510C1"/>
    <w:rsid w:val="00A51523"/>
    <w:rsid w:val="00AD615B"/>
    <w:rsid w:val="00B77728"/>
    <w:rsid w:val="00BC5404"/>
    <w:rsid w:val="00C049C3"/>
    <w:rsid w:val="00C062B9"/>
    <w:rsid w:val="00C13553"/>
    <w:rsid w:val="00C4519A"/>
    <w:rsid w:val="00C6005F"/>
    <w:rsid w:val="00C7112B"/>
    <w:rsid w:val="00C972E9"/>
    <w:rsid w:val="00CA383C"/>
    <w:rsid w:val="00CD6405"/>
    <w:rsid w:val="00D24B31"/>
    <w:rsid w:val="00D24EB9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54E0A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Teodora Stoyanova</cp:lastModifiedBy>
  <cp:revision>74</cp:revision>
  <cp:lastPrinted>2023-10-05T07:53:00Z</cp:lastPrinted>
  <dcterms:created xsi:type="dcterms:W3CDTF">2018-03-06T08:27:00Z</dcterms:created>
  <dcterms:modified xsi:type="dcterms:W3CDTF">2024-06-20T12:46:00Z</dcterms:modified>
</cp:coreProperties>
</file>