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01F5" w:rsidRDefault="00DF01F5" w:rsidP="005D4746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:rsidR="005D4746" w:rsidRPr="00CA3E0C" w:rsidRDefault="005D4746" w:rsidP="005D4746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>Д О К Л А Д</w:t>
      </w:r>
    </w:p>
    <w:p w:rsidR="005D4746" w:rsidRPr="00CA3E0C" w:rsidRDefault="005D4746" w:rsidP="005D4746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:rsidR="005D4746" w:rsidRPr="00746D01" w:rsidRDefault="005D4746" w:rsidP="00746D01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>от контролна проверка по прилагане на екологичното законодателство</w:t>
      </w:r>
    </w:p>
    <w:p w:rsidR="005D4746" w:rsidRDefault="005D4746" w:rsidP="00826693">
      <w:pPr>
        <w:rPr>
          <w:rFonts w:ascii="Times New Roman" w:hAnsi="Times New Roman"/>
          <w:b/>
          <w:sz w:val="24"/>
          <w:szCs w:val="24"/>
          <w:lang w:val="bg-BG"/>
        </w:rPr>
      </w:pPr>
    </w:p>
    <w:p w:rsidR="00893C67" w:rsidRPr="00B03171" w:rsidRDefault="005D4746" w:rsidP="00826693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 xml:space="preserve">Обект: </w:t>
      </w:r>
      <w:r w:rsidR="00F42555">
        <w:rPr>
          <w:rFonts w:ascii="Times New Roman" w:hAnsi="Times New Roman"/>
          <w:sz w:val="24"/>
          <w:szCs w:val="24"/>
          <w:lang w:val="bg-BG"/>
        </w:rPr>
        <w:t>СД „Лаф-Велизаров и сие“</w:t>
      </w:r>
      <w:r w:rsidR="00F42555">
        <w:rPr>
          <w:rFonts w:ascii="Times New Roman" w:hAnsi="Times New Roman"/>
          <w:sz w:val="24"/>
          <w:szCs w:val="24"/>
          <w:lang w:val="bg-BG"/>
        </w:rPr>
        <w:t xml:space="preserve">- </w:t>
      </w:r>
      <w:r w:rsidR="00B03171">
        <w:rPr>
          <w:rFonts w:ascii="Times New Roman" w:hAnsi="Times New Roman"/>
          <w:sz w:val="24"/>
          <w:szCs w:val="24"/>
          <w:lang w:val="bg-BG"/>
        </w:rPr>
        <w:t>млекопреработвателно предприятие</w:t>
      </w:r>
    </w:p>
    <w:p w:rsidR="005D4746" w:rsidRPr="00893C67" w:rsidRDefault="005D4746" w:rsidP="00826693">
      <w:pPr>
        <w:jc w:val="both"/>
        <w:rPr>
          <w:rFonts w:ascii="Times New Roman" w:hAnsi="Times New Roman"/>
          <w:sz w:val="24"/>
          <w:szCs w:val="24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 xml:space="preserve">Дата на извършване на проверката: </w:t>
      </w:r>
      <w:r w:rsidR="00964376">
        <w:rPr>
          <w:rFonts w:ascii="Times New Roman" w:hAnsi="Times New Roman"/>
          <w:sz w:val="24"/>
          <w:szCs w:val="24"/>
          <w:lang w:val="bg-BG"/>
        </w:rPr>
        <w:t>25</w:t>
      </w:r>
      <w:r w:rsidR="00BC4909" w:rsidRPr="00BC4909">
        <w:rPr>
          <w:rFonts w:ascii="Times New Roman" w:hAnsi="Times New Roman"/>
          <w:sz w:val="24"/>
          <w:szCs w:val="24"/>
          <w:lang w:val="bg-BG"/>
        </w:rPr>
        <w:t>.0</w:t>
      </w:r>
      <w:r w:rsidR="0037008F">
        <w:rPr>
          <w:rFonts w:ascii="Times New Roman" w:hAnsi="Times New Roman"/>
          <w:sz w:val="24"/>
          <w:szCs w:val="24"/>
        </w:rPr>
        <w:t>7</w:t>
      </w:r>
      <w:r w:rsidR="00BC4909" w:rsidRPr="00BC4909">
        <w:rPr>
          <w:rFonts w:ascii="Times New Roman" w:hAnsi="Times New Roman"/>
          <w:sz w:val="24"/>
          <w:szCs w:val="24"/>
          <w:lang w:val="bg-BG"/>
        </w:rPr>
        <w:t>.2018 г.</w:t>
      </w:r>
    </w:p>
    <w:p w:rsidR="00964376" w:rsidRDefault="005D4746" w:rsidP="00826693">
      <w:pPr>
        <w:jc w:val="both"/>
        <w:rPr>
          <w:rFonts w:ascii="Times New Roman" w:hAnsi="Times New Roman"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 xml:space="preserve">Място на извършване на проверката: </w:t>
      </w:r>
      <w:r w:rsidR="00B03171">
        <w:rPr>
          <w:rFonts w:ascii="Times New Roman" w:hAnsi="Times New Roman"/>
          <w:sz w:val="24"/>
          <w:szCs w:val="24"/>
          <w:lang w:val="bg-BG"/>
        </w:rPr>
        <w:t>ПИ № 099017, 099018 и 099037</w:t>
      </w:r>
      <w:r w:rsidR="00964376" w:rsidRPr="00964376">
        <w:rPr>
          <w:rFonts w:ascii="Times New Roman" w:hAnsi="Times New Roman"/>
          <w:sz w:val="24"/>
          <w:szCs w:val="24"/>
          <w:lang w:val="bg-BG"/>
        </w:rPr>
        <w:t xml:space="preserve"> с. </w:t>
      </w:r>
      <w:r w:rsidR="00B03171">
        <w:rPr>
          <w:rFonts w:ascii="Times New Roman" w:hAnsi="Times New Roman"/>
          <w:sz w:val="24"/>
          <w:szCs w:val="24"/>
          <w:lang w:val="bg-BG"/>
        </w:rPr>
        <w:t>Дъбравка</w:t>
      </w:r>
      <w:r w:rsidR="00964376" w:rsidRPr="00964376">
        <w:rPr>
          <w:rFonts w:ascii="Times New Roman" w:hAnsi="Times New Roman"/>
          <w:sz w:val="24"/>
          <w:szCs w:val="24"/>
          <w:lang w:val="bg-BG"/>
        </w:rPr>
        <w:t xml:space="preserve">, общ. Белоградчик </w:t>
      </w:r>
    </w:p>
    <w:p w:rsidR="005D4746" w:rsidRDefault="005D4746" w:rsidP="00826693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>Проверени компоненти и фактори на околната среда:</w:t>
      </w:r>
    </w:p>
    <w:p w:rsidR="00CC3031" w:rsidRDefault="00733335" w:rsidP="00826693">
      <w:pPr>
        <w:numPr>
          <w:ilvl w:val="0"/>
          <w:numId w:val="1"/>
        </w:numPr>
        <w:ind w:left="340" w:firstLine="0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Води</w:t>
      </w:r>
    </w:p>
    <w:p w:rsidR="00964376" w:rsidRDefault="00964376" w:rsidP="00826693">
      <w:pPr>
        <w:numPr>
          <w:ilvl w:val="0"/>
          <w:numId w:val="1"/>
        </w:numPr>
        <w:ind w:left="340" w:firstLine="0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почви</w:t>
      </w:r>
    </w:p>
    <w:p w:rsidR="00893C67" w:rsidRDefault="00893C67" w:rsidP="00826693">
      <w:pPr>
        <w:numPr>
          <w:ilvl w:val="0"/>
          <w:numId w:val="1"/>
        </w:numPr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Опасни химични вещества</w:t>
      </w:r>
    </w:p>
    <w:p w:rsidR="00964376" w:rsidRPr="00893C67" w:rsidRDefault="00964376" w:rsidP="00826693">
      <w:pPr>
        <w:numPr>
          <w:ilvl w:val="0"/>
          <w:numId w:val="1"/>
        </w:numPr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ЗОПОЕЩ</w:t>
      </w:r>
    </w:p>
    <w:p w:rsidR="005D4746" w:rsidRPr="00CA3E0C" w:rsidRDefault="005D4746" w:rsidP="00826693">
      <w:pPr>
        <w:ind w:left="340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5D4746" w:rsidRDefault="005D4746" w:rsidP="00826693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>Цели на проверката:</w:t>
      </w:r>
    </w:p>
    <w:p w:rsidR="005D4746" w:rsidRDefault="005D4746" w:rsidP="00826693">
      <w:pPr>
        <w:ind w:firstLine="360"/>
        <w:jc w:val="both"/>
        <w:rPr>
          <w:rFonts w:ascii="Times New Roman" w:hAnsi="Times New Roman"/>
          <w:sz w:val="24"/>
          <w:szCs w:val="24"/>
          <w:lang w:val="bg-BG"/>
        </w:rPr>
      </w:pPr>
      <w:r w:rsidRPr="00CA3E0C">
        <w:rPr>
          <w:rFonts w:ascii="Times New Roman" w:hAnsi="Times New Roman"/>
          <w:sz w:val="24"/>
          <w:szCs w:val="24"/>
          <w:lang w:val="bg-BG"/>
        </w:rPr>
        <w:t>Провеждане на планов текущ контрол по компоненти и фактори на околната среда за изпълнение изискванията на:</w:t>
      </w:r>
    </w:p>
    <w:p w:rsidR="00893C67" w:rsidRDefault="00A87248" w:rsidP="0037008F">
      <w:pPr>
        <w:numPr>
          <w:ilvl w:val="0"/>
          <w:numId w:val="17"/>
        </w:numPr>
        <w:ind w:left="142" w:hanging="142"/>
        <w:jc w:val="both"/>
        <w:rPr>
          <w:rFonts w:ascii="Times New Roman" w:hAnsi="Times New Roman"/>
          <w:sz w:val="24"/>
          <w:szCs w:val="24"/>
          <w:lang w:val="bg-BG"/>
        </w:rPr>
      </w:pPr>
      <w:r w:rsidRPr="00CC3031">
        <w:rPr>
          <w:rFonts w:ascii="Times New Roman" w:hAnsi="Times New Roman"/>
          <w:sz w:val="24"/>
          <w:szCs w:val="24"/>
          <w:lang w:val="bg-BG"/>
        </w:rPr>
        <w:t>Закон за водите (ЗВ)</w:t>
      </w:r>
      <w:r>
        <w:rPr>
          <w:rFonts w:ascii="Times New Roman" w:hAnsi="Times New Roman"/>
          <w:sz w:val="24"/>
          <w:szCs w:val="24"/>
          <w:lang w:val="bg-BG"/>
        </w:rPr>
        <w:t xml:space="preserve"> </w:t>
      </w:r>
    </w:p>
    <w:p w:rsidR="00964376" w:rsidRPr="0037008F" w:rsidRDefault="00964376" w:rsidP="0037008F">
      <w:pPr>
        <w:numPr>
          <w:ilvl w:val="0"/>
          <w:numId w:val="17"/>
        </w:numPr>
        <w:ind w:left="142" w:hanging="142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Закон за почвите (ЗП)</w:t>
      </w:r>
    </w:p>
    <w:p w:rsidR="0037008F" w:rsidRDefault="0037008F" w:rsidP="0037008F">
      <w:pPr>
        <w:numPr>
          <w:ilvl w:val="0"/>
          <w:numId w:val="17"/>
        </w:numPr>
        <w:ind w:left="142" w:hanging="142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Закон за защита от вредното въздействие на химичните вещества и смеси във връзка с</w:t>
      </w:r>
      <w:r w:rsidRPr="0037008F">
        <w:rPr>
          <w:rFonts w:ascii="Times New Roman" w:hAnsi="Times New Roman"/>
          <w:sz w:val="24"/>
          <w:szCs w:val="24"/>
          <w:lang w:val="bg-BG"/>
        </w:rPr>
        <w:t xml:space="preserve"> </w:t>
      </w:r>
      <w:r w:rsidRPr="00893C67">
        <w:rPr>
          <w:rFonts w:ascii="Times New Roman" w:hAnsi="Times New Roman"/>
          <w:sz w:val="24"/>
          <w:szCs w:val="24"/>
          <w:lang w:val="bg-BG"/>
        </w:rPr>
        <w:t>Регламент (ЕО) № 1907/2006 – REACH</w:t>
      </w:r>
      <w:r>
        <w:rPr>
          <w:rFonts w:ascii="Times New Roman" w:hAnsi="Times New Roman"/>
          <w:sz w:val="24"/>
          <w:szCs w:val="24"/>
          <w:lang w:val="bg-BG"/>
        </w:rPr>
        <w:t xml:space="preserve"> и Наредба за реда и начина за съхранение на опасни химични вещества и смеси</w:t>
      </w:r>
    </w:p>
    <w:p w:rsidR="00964376" w:rsidRPr="00893C67" w:rsidRDefault="00964376" w:rsidP="0037008F">
      <w:pPr>
        <w:numPr>
          <w:ilvl w:val="0"/>
          <w:numId w:val="17"/>
        </w:numPr>
        <w:ind w:left="142" w:hanging="142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Закон за отговорността за предотвратяване и отстраняване на екологични щети (ЗОПОЕЩ)</w:t>
      </w:r>
    </w:p>
    <w:p w:rsidR="00F37F21" w:rsidRDefault="00F37F21" w:rsidP="00826693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5D4746" w:rsidRPr="00CA3E0C" w:rsidRDefault="005D4746" w:rsidP="00826693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>Извършени дейности:</w:t>
      </w:r>
    </w:p>
    <w:p w:rsidR="00E907C0" w:rsidRPr="00CC3031" w:rsidRDefault="005D4746" w:rsidP="00826693">
      <w:pPr>
        <w:ind w:firstLine="425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С</w:t>
      </w:r>
      <w:r w:rsidRPr="00CA3E0C">
        <w:rPr>
          <w:rFonts w:ascii="Times New Roman" w:hAnsi="Times New Roman"/>
          <w:sz w:val="24"/>
          <w:szCs w:val="24"/>
          <w:lang w:val="bg-BG"/>
        </w:rPr>
        <w:t xml:space="preserve"> писмо</w:t>
      </w:r>
      <w:r>
        <w:rPr>
          <w:rFonts w:ascii="Times New Roman" w:hAnsi="Times New Roman"/>
          <w:sz w:val="24"/>
          <w:szCs w:val="24"/>
          <w:lang w:val="bg-BG"/>
        </w:rPr>
        <w:t xml:space="preserve"> на РИОСВ – Монтана </w:t>
      </w:r>
      <w:r w:rsidRPr="00CA3E0C">
        <w:rPr>
          <w:rFonts w:ascii="Times New Roman" w:hAnsi="Times New Roman"/>
          <w:sz w:val="24"/>
          <w:szCs w:val="24"/>
          <w:lang w:val="bg-BG"/>
        </w:rPr>
        <w:t xml:space="preserve">операторът е уведомен </w:t>
      </w:r>
      <w:r>
        <w:rPr>
          <w:rFonts w:ascii="Times New Roman" w:hAnsi="Times New Roman"/>
          <w:sz w:val="24"/>
          <w:szCs w:val="24"/>
          <w:lang w:val="bg-BG"/>
        </w:rPr>
        <w:t>за датата на проверката, към което е</w:t>
      </w:r>
      <w:r w:rsidRPr="00CA3E0C">
        <w:rPr>
          <w:rFonts w:ascii="Times New Roman" w:hAnsi="Times New Roman"/>
          <w:sz w:val="24"/>
          <w:szCs w:val="24"/>
          <w:lang w:val="bg-BG"/>
        </w:rPr>
        <w:t xml:space="preserve"> приложена </w:t>
      </w:r>
      <w:r w:rsidR="00BC4909" w:rsidRPr="00BC4909">
        <w:rPr>
          <w:rFonts w:ascii="Times New Roman" w:hAnsi="Times New Roman"/>
          <w:sz w:val="24"/>
          <w:szCs w:val="24"/>
          <w:lang w:val="bg-BG"/>
        </w:rPr>
        <w:t xml:space="preserve">Заповед № </w:t>
      </w:r>
      <w:r w:rsidR="00A87248" w:rsidRPr="00A87248">
        <w:rPr>
          <w:rFonts w:ascii="Times New Roman" w:hAnsi="Times New Roman"/>
          <w:sz w:val="24"/>
          <w:szCs w:val="24"/>
          <w:lang w:val="bg-BG"/>
        </w:rPr>
        <w:t>РД-</w:t>
      </w:r>
      <w:r w:rsidR="00964376">
        <w:rPr>
          <w:rFonts w:ascii="Times New Roman" w:hAnsi="Times New Roman"/>
          <w:sz w:val="24"/>
          <w:szCs w:val="24"/>
          <w:lang w:val="bg-BG"/>
        </w:rPr>
        <w:t>18</w:t>
      </w:r>
      <w:r w:rsidR="00B03171">
        <w:rPr>
          <w:rFonts w:ascii="Times New Roman" w:hAnsi="Times New Roman"/>
          <w:sz w:val="24"/>
          <w:szCs w:val="24"/>
          <w:lang w:val="bg-BG"/>
        </w:rPr>
        <w:t>8</w:t>
      </w:r>
      <w:r w:rsidR="00A87248" w:rsidRPr="00A87248">
        <w:rPr>
          <w:rFonts w:ascii="Times New Roman" w:hAnsi="Times New Roman"/>
          <w:sz w:val="24"/>
          <w:szCs w:val="24"/>
          <w:lang w:val="bg-BG"/>
        </w:rPr>
        <w:t>/</w:t>
      </w:r>
      <w:r w:rsidR="00964376">
        <w:rPr>
          <w:rFonts w:ascii="Times New Roman" w:hAnsi="Times New Roman"/>
          <w:sz w:val="24"/>
          <w:szCs w:val="24"/>
          <w:lang w:val="bg-BG"/>
        </w:rPr>
        <w:t>24</w:t>
      </w:r>
      <w:r w:rsidR="0037008F">
        <w:rPr>
          <w:rFonts w:ascii="Times New Roman" w:hAnsi="Times New Roman"/>
          <w:sz w:val="24"/>
          <w:szCs w:val="24"/>
          <w:lang w:val="bg-BG"/>
        </w:rPr>
        <w:t>.07</w:t>
      </w:r>
      <w:r w:rsidR="00A87248" w:rsidRPr="00A87248">
        <w:rPr>
          <w:rFonts w:ascii="Times New Roman" w:hAnsi="Times New Roman"/>
          <w:sz w:val="24"/>
          <w:szCs w:val="24"/>
          <w:lang w:val="bg-BG"/>
        </w:rPr>
        <w:t>.2018 г.</w:t>
      </w:r>
      <w:r w:rsidR="00A87248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37008F">
        <w:rPr>
          <w:rFonts w:ascii="Times New Roman" w:hAnsi="Times New Roman"/>
          <w:sz w:val="24"/>
          <w:szCs w:val="24"/>
          <w:lang w:val="bg-BG"/>
        </w:rPr>
        <w:t>на д</w:t>
      </w:r>
      <w:r w:rsidR="00BC4909" w:rsidRPr="00BC4909">
        <w:rPr>
          <w:rFonts w:ascii="Times New Roman" w:hAnsi="Times New Roman"/>
          <w:sz w:val="24"/>
          <w:szCs w:val="24"/>
          <w:lang w:val="bg-BG"/>
        </w:rPr>
        <w:t>иректора на РИОСВ – Монтана</w:t>
      </w:r>
      <w:r w:rsidRPr="00CA3E0C">
        <w:rPr>
          <w:rFonts w:ascii="Times New Roman" w:hAnsi="Times New Roman"/>
          <w:sz w:val="24"/>
          <w:szCs w:val="24"/>
          <w:lang w:val="bg-BG"/>
        </w:rPr>
        <w:t xml:space="preserve"> за извършване на компле</w:t>
      </w:r>
      <w:r w:rsidR="00C46B2F">
        <w:rPr>
          <w:rFonts w:ascii="Times New Roman" w:hAnsi="Times New Roman"/>
          <w:sz w:val="24"/>
          <w:szCs w:val="24"/>
          <w:lang w:val="bg-BG"/>
        </w:rPr>
        <w:t xml:space="preserve">ксна проверка на място </w:t>
      </w:r>
      <w:r w:rsidR="00727C13">
        <w:rPr>
          <w:rFonts w:ascii="Times New Roman" w:hAnsi="Times New Roman"/>
          <w:sz w:val="24"/>
          <w:szCs w:val="24"/>
          <w:lang w:val="bg-BG"/>
        </w:rPr>
        <w:t xml:space="preserve">в </w:t>
      </w:r>
      <w:r w:rsidR="00C46B2F">
        <w:rPr>
          <w:rFonts w:ascii="Times New Roman" w:hAnsi="Times New Roman"/>
          <w:sz w:val="24"/>
          <w:szCs w:val="24"/>
          <w:lang w:val="bg-BG"/>
        </w:rPr>
        <w:t>обект</w:t>
      </w:r>
      <w:r w:rsidR="00727C13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37008F">
        <w:rPr>
          <w:rFonts w:ascii="Times New Roman" w:hAnsi="Times New Roman"/>
          <w:sz w:val="24"/>
          <w:szCs w:val="24"/>
          <w:lang w:val="bg-BG"/>
        </w:rPr>
        <w:t>„</w:t>
      </w:r>
      <w:r w:rsidR="00B03171">
        <w:rPr>
          <w:rFonts w:ascii="Times New Roman" w:hAnsi="Times New Roman"/>
          <w:sz w:val="24"/>
          <w:szCs w:val="24"/>
          <w:lang w:val="bg-BG"/>
        </w:rPr>
        <w:t>млекопреработвателно предприятие</w:t>
      </w:r>
      <w:r w:rsidR="00146D40">
        <w:rPr>
          <w:rFonts w:ascii="Times New Roman" w:hAnsi="Times New Roman"/>
          <w:sz w:val="24"/>
          <w:szCs w:val="24"/>
          <w:lang w:val="bg-BG"/>
        </w:rPr>
        <w:t xml:space="preserve"> с оператор </w:t>
      </w:r>
      <w:r w:rsidR="00F42555">
        <w:rPr>
          <w:rFonts w:ascii="Times New Roman" w:hAnsi="Times New Roman"/>
          <w:sz w:val="24"/>
          <w:szCs w:val="24"/>
          <w:lang w:val="bg-BG"/>
        </w:rPr>
        <w:t>СД</w:t>
      </w:r>
      <w:r w:rsidR="00F42555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146D40">
        <w:rPr>
          <w:rFonts w:ascii="Times New Roman" w:hAnsi="Times New Roman"/>
          <w:sz w:val="24"/>
          <w:szCs w:val="24"/>
          <w:lang w:val="bg-BG"/>
        </w:rPr>
        <w:t>„</w:t>
      </w:r>
      <w:r w:rsidR="00B03171">
        <w:rPr>
          <w:rFonts w:ascii="Times New Roman" w:hAnsi="Times New Roman"/>
          <w:sz w:val="24"/>
          <w:szCs w:val="24"/>
          <w:lang w:val="bg-BG"/>
        </w:rPr>
        <w:t>Лаф-Велизаров и сие“</w:t>
      </w:r>
      <w:r w:rsidR="0037008F">
        <w:rPr>
          <w:rFonts w:ascii="Times New Roman" w:hAnsi="Times New Roman"/>
          <w:sz w:val="24"/>
          <w:szCs w:val="24"/>
          <w:lang w:val="bg-BG"/>
        </w:rPr>
        <w:t>.</w:t>
      </w:r>
    </w:p>
    <w:p w:rsidR="00746D01" w:rsidRDefault="005D4746" w:rsidP="00826693">
      <w:pPr>
        <w:ind w:firstLine="425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CA3E0C">
        <w:rPr>
          <w:rFonts w:ascii="Times New Roman" w:hAnsi="Times New Roman"/>
          <w:sz w:val="24"/>
          <w:szCs w:val="24"/>
          <w:lang w:val="bg-BG"/>
        </w:rPr>
        <w:t xml:space="preserve">На </w:t>
      </w:r>
      <w:r w:rsidR="00964376">
        <w:rPr>
          <w:rFonts w:ascii="Times New Roman" w:hAnsi="Times New Roman"/>
          <w:sz w:val="24"/>
          <w:szCs w:val="24"/>
          <w:lang w:val="bg-BG"/>
        </w:rPr>
        <w:t>25.07</w:t>
      </w:r>
      <w:r w:rsidR="002256BD" w:rsidRPr="00BC4909">
        <w:rPr>
          <w:rFonts w:ascii="Times New Roman" w:hAnsi="Times New Roman"/>
          <w:sz w:val="24"/>
          <w:szCs w:val="24"/>
          <w:lang w:val="bg-BG"/>
        </w:rPr>
        <w:t>.2018 г.</w:t>
      </w:r>
      <w:r w:rsidRPr="00CA3E0C">
        <w:rPr>
          <w:rFonts w:ascii="Times New Roman" w:hAnsi="Times New Roman"/>
          <w:sz w:val="24"/>
          <w:szCs w:val="24"/>
          <w:lang w:val="bg-BG"/>
        </w:rPr>
        <w:t xml:space="preserve"> на о</w:t>
      </w:r>
      <w:r>
        <w:rPr>
          <w:rFonts w:ascii="Times New Roman" w:hAnsi="Times New Roman"/>
          <w:sz w:val="24"/>
          <w:szCs w:val="24"/>
          <w:lang w:val="bg-BG"/>
        </w:rPr>
        <w:t>с</w:t>
      </w:r>
      <w:r w:rsidRPr="00CA3E0C">
        <w:rPr>
          <w:rFonts w:ascii="Times New Roman" w:hAnsi="Times New Roman"/>
          <w:sz w:val="24"/>
          <w:szCs w:val="24"/>
          <w:lang w:val="bg-BG"/>
        </w:rPr>
        <w:t>нование чл. 148, ал. 3 от Закона за опазване на околната среда</w:t>
      </w:r>
      <w:r w:rsidR="003F4CF5">
        <w:rPr>
          <w:rFonts w:ascii="Times New Roman" w:hAnsi="Times New Roman"/>
          <w:sz w:val="24"/>
          <w:szCs w:val="24"/>
          <w:lang w:val="bg-BG"/>
        </w:rPr>
        <w:t>,</w:t>
      </w:r>
      <w:r w:rsidRPr="00CA3E0C">
        <w:rPr>
          <w:rFonts w:ascii="Times New Roman" w:hAnsi="Times New Roman"/>
          <w:sz w:val="24"/>
          <w:szCs w:val="24"/>
          <w:lang w:val="bg-BG"/>
        </w:rPr>
        <w:t xml:space="preserve"> във връзка с изпълнението на плана за контролната де</w:t>
      </w:r>
      <w:r w:rsidR="00D632FB">
        <w:rPr>
          <w:rFonts w:ascii="Times New Roman" w:hAnsi="Times New Roman"/>
          <w:sz w:val="24"/>
          <w:szCs w:val="24"/>
          <w:lang w:val="bg-BG"/>
        </w:rPr>
        <w:t>йност на РИОСВ – Монтана за 201</w:t>
      </w:r>
      <w:r w:rsidR="003F4CF5">
        <w:rPr>
          <w:rFonts w:ascii="Times New Roman" w:hAnsi="Times New Roman"/>
          <w:sz w:val="24"/>
          <w:szCs w:val="24"/>
          <w:lang w:val="bg-BG"/>
        </w:rPr>
        <w:t>8</w:t>
      </w:r>
      <w:r w:rsidRPr="00CA3E0C">
        <w:rPr>
          <w:rFonts w:ascii="Times New Roman" w:hAnsi="Times New Roman"/>
          <w:sz w:val="24"/>
          <w:szCs w:val="24"/>
          <w:lang w:val="bg-BG"/>
        </w:rPr>
        <w:t xml:space="preserve"> г. и </w:t>
      </w:r>
      <w:r w:rsidR="003F4CF5">
        <w:rPr>
          <w:rFonts w:ascii="Times New Roman" w:hAnsi="Times New Roman"/>
          <w:sz w:val="24"/>
          <w:szCs w:val="24"/>
          <w:lang w:val="bg-BG"/>
        </w:rPr>
        <w:t xml:space="preserve">Заповед </w:t>
      </w:r>
      <w:r w:rsidR="002256BD">
        <w:rPr>
          <w:rFonts w:ascii="Times New Roman" w:hAnsi="Times New Roman"/>
          <w:sz w:val="24"/>
          <w:szCs w:val="24"/>
          <w:lang w:val="bg-BG"/>
        </w:rPr>
        <w:t xml:space="preserve">№ </w:t>
      </w:r>
      <w:r w:rsidR="0037008F" w:rsidRPr="0037008F">
        <w:rPr>
          <w:rFonts w:ascii="Times New Roman" w:hAnsi="Times New Roman"/>
          <w:sz w:val="24"/>
          <w:szCs w:val="24"/>
          <w:lang w:val="bg-BG"/>
        </w:rPr>
        <w:t>Заповед № РД-</w:t>
      </w:r>
      <w:r w:rsidR="00964376" w:rsidRPr="00964376">
        <w:rPr>
          <w:rFonts w:ascii="Times New Roman" w:hAnsi="Times New Roman"/>
          <w:sz w:val="24"/>
          <w:szCs w:val="24"/>
          <w:lang w:val="bg-BG"/>
        </w:rPr>
        <w:t>18</w:t>
      </w:r>
      <w:r w:rsidR="00B03171">
        <w:rPr>
          <w:rFonts w:ascii="Times New Roman" w:hAnsi="Times New Roman"/>
          <w:sz w:val="24"/>
          <w:szCs w:val="24"/>
          <w:lang w:val="bg-BG"/>
        </w:rPr>
        <w:t>8</w:t>
      </w:r>
      <w:r w:rsidR="00964376" w:rsidRPr="00964376">
        <w:rPr>
          <w:rFonts w:ascii="Times New Roman" w:hAnsi="Times New Roman"/>
          <w:sz w:val="24"/>
          <w:szCs w:val="24"/>
          <w:lang w:val="bg-BG"/>
        </w:rPr>
        <w:t>/24.07.2018 г.</w:t>
      </w:r>
      <w:r w:rsidR="00964376">
        <w:rPr>
          <w:rFonts w:ascii="Times New Roman" w:hAnsi="Times New Roman"/>
          <w:sz w:val="24"/>
          <w:szCs w:val="24"/>
          <w:lang w:val="bg-BG"/>
        </w:rPr>
        <w:t xml:space="preserve"> </w:t>
      </w:r>
      <w:r w:rsidRPr="00CA3E0C">
        <w:rPr>
          <w:rFonts w:ascii="Times New Roman" w:hAnsi="Times New Roman"/>
          <w:sz w:val="24"/>
          <w:szCs w:val="24"/>
          <w:lang w:val="bg-BG"/>
        </w:rPr>
        <w:t xml:space="preserve">на директора на РИОСВ – Монтана се извърши проверка на обекта и беше съставен Констативен протокол </w:t>
      </w:r>
      <w:r>
        <w:rPr>
          <w:rFonts w:ascii="Times New Roman" w:hAnsi="Times New Roman"/>
          <w:b/>
          <w:sz w:val="24"/>
          <w:szCs w:val="24"/>
          <w:lang w:val="bg-BG"/>
        </w:rPr>
        <w:t>№ КПКД-</w:t>
      </w:r>
      <w:r w:rsidR="00964376">
        <w:rPr>
          <w:rFonts w:ascii="Times New Roman" w:hAnsi="Times New Roman"/>
          <w:b/>
          <w:sz w:val="24"/>
          <w:szCs w:val="24"/>
          <w:lang w:val="bg-BG"/>
        </w:rPr>
        <w:t>5</w:t>
      </w:r>
      <w:r w:rsidR="00B03171">
        <w:rPr>
          <w:rFonts w:ascii="Times New Roman" w:hAnsi="Times New Roman"/>
          <w:b/>
          <w:sz w:val="24"/>
          <w:szCs w:val="24"/>
          <w:lang w:val="bg-BG"/>
        </w:rPr>
        <w:t>1</w:t>
      </w:r>
      <w:r>
        <w:rPr>
          <w:rFonts w:ascii="Times New Roman" w:hAnsi="Times New Roman"/>
          <w:b/>
          <w:sz w:val="24"/>
          <w:szCs w:val="24"/>
          <w:lang w:val="bg-BG"/>
        </w:rPr>
        <w:t>/</w:t>
      </w:r>
      <w:r w:rsidR="00964376">
        <w:rPr>
          <w:rFonts w:ascii="Times New Roman" w:hAnsi="Times New Roman"/>
          <w:b/>
          <w:sz w:val="24"/>
          <w:szCs w:val="24"/>
          <w:lang w:val="bg-BG"/>
        </w:rPr>
        <w:t>25</w:t>
      </w:r>
      <w:r w:rsidR="003F4CF5" w:rsidRPr="003F4CF5">
        <w:rPr>
          <w:rFonts w:ascii="Times New Roman" w:hAnsi="Times New Roman"/>
          <w:b/>
          <w:sz w:val="24"/>
          <w:szCs w:val="24"/>
          <w:lang w:val="bg-BG"/>
        </w:rPr>
        <w:t>.0</w:t>
      </w:r>
      <w:r w:rsidR="0037008F">
        <w:rPr>
          <w:rFonts w:ascii="Times New Roman" w:hAnsi="Times New Roman"/>
          <w:b/>
          <w:sz w:val="24"/>
          <w:szCs w:val="24"/>
          <w:lang w:val="bg-BG"/>
        </w:rPr>
        <w:t>7</w:t>
      </w:r>
      <w:r w:rsidR="003F4CF5" w:rsidRPr="003F4CF5">
        <w:rPr>
          <w:rFonts w:ascii="Times New Roman" w:hAnsi="Times New Roman"/>
          <w:b/>
          <w:sz w:val="24"/>
          <w:szCs w:val="24"/>
          <w:lang w:val="bg-BG"/>
        </w:rPr>
        <w:t>.2018 г.</w:t>
      </w:r>
    </w:p>
    <w:p w:rsidR="008C7610" w:rsidRPr="00CA3E0C" w:rsidRDefault="008C7610" w:rsidP="00826693">
      <w:pPr>
        <w:ind w:firstLine="426"/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5D4746" w:rsidRPr="00CA3E0C" w:rsidRDefault="005D4746" w:rsidP="00826693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>Проверени са:</w:t>
      </w:r>
    </w:p>
    <w:p w:rsidR="003F4CF5" w:rsidRPr="003F4CF5" w:rsidRDefault="003F4CF5" w:rsidP="00826693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Сгради и съоръжения на територията на </w:t>
      </w:r>
      <w:r w:rsidR="002256BD">
        <w:rPr>
          <w:rFonts w:ascii="Times New Roman" w:hAnsi="Times New Roman"/>
          <w:sz w:val="24"/>
          <w:szCs w:val="24"/>
          <w:lang w:val="ru-RU"/>
        </w:rPr>
        <w:t>предприятието</w:t>
      </w:r>
    </w:p>
    <w:p w:rsidR="00BA6E7A" w:rsidRPr="00696E27" w:rsidRDefault="00BA6E7A" w:rsidP="00826693">
      <w:pPr>
        <w:numPr>
          <w:ilvl w:val="0"/>
          <w:numId w:val="2"/>
        </w:numPr>
        <w:ind w:right="-268"/>
        <w:jc w:val="both"/>
        <w:rPr>
          <w:rFonts w:ascii="Times New Roman" w:hAnsi="Times New Roman"/>
          <w:sz w:val="24"/>
          <w:szCs w:val="24"/>
          <w:lang w:val="ru-RU"/>
        </w:rPr>
      </w:pPr>
      <w:r w:rsidRPr="00696E27">
        <w:rPr>
          <w:rFonts w:ascii="Times New Roman" w:hAnsi="Times New Roman"/>
          <w:sz w:val="24"/>
          <w:szCs w:val="24"/>
          <w:lang w:val="ru-RU"/>
        </w:rPr>
        <w:t>Документи и данни, свързани със законовите и подзаконови нормативни актове по околна среда</w:t>
      </w:r>
    </w:p>
    <w:p w:rsidR="005D4746" w:rsidRPr="00CA3E0C" w:rsidRDefault="005D4746" w:rsidP="00826693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5D4746" w:rsidRPr="00CA3E0C" w:rsidRDefault="005D4746" w:rsidP="00DF3290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>Констативна част:</w:t>
      </w:r>
    </w:p>
    <w:p w:rsidR="00974762" w:rsidRDefault="007C69F5" w:rsidP="00DF3290">
      <w:pPr>
        <w:jc w:val="both"/>
        <w:rPr>
          <w:rFonts w:ascii="Times New Roman" w:hAnsi="Times New Roman"/>
          <w:sz w:val="24"/>
          <w:szCs w:val="24"/>
          <w:lang w:val="bg-BG"/>
        </w:rPr>
      </w:pPr>
      <w:r w:rsidRPr="003A4B45">
        <w:rPr>
          <w:rFonts w:ascii="Times New Roman" w:hAnsi="Times New Roman"/>
          <w:sz w:val="24"/>
          <w:szCs w:val="24"/>
          <w:lang w:val="bg-BG"/>
        </w:rPr>
        <w:tab/>
      </w:r>
      <w:r w:rsidR="00974762" w:rsidRPr="00974762">
        <w:rPr>
          <w:rFonts w:ascii="Times New Roman" w:hAnsi="Times New Roman"/>
          <w:sz w:val="24"/>
          <w:szCs w:val="24"/>
          <w:lang w:val="bg-BG"/>
        </w:rPr>
        <w:t xml:space="preserve">Основна дейност на обекта е производство и търговия на </w:t>
      </w:r>
      <w:r w:rsidR="00B03171">
        <w:rPr>
          <w:rFonts w:ascii="Times New Roman" w:hAnsi="Times New Roman"/>
          <w:sz w:val="24"/>
          <w:szCs w:val="24"/>
          <w:lang w:val="bg-BG"/>
        </w:rPr>
        <w:t>млечни и имитиращи продукти</w:t>
      </w:r>
      <w:r w:rsidR="00974762" w:rsidRPr="00974762">
        <w:rPr>
          <w:rFonts w:ascii="Times New Roman" w:hAnsi="Times New Roman"/>
          <w:sz w:val="24"/>
          <w:szCs w:val="24"/>
          <w:lang w:val="bg-BG"/>
        </w:rPr>
        <w:t xml:space="preserve">. На площадката на обекта (около 30 дка) са </w:t>
      </w:r>
      <w:r w:rsidR="00B03171">
        <w:rPr>
          <w:rFonts w:ascii="Times New Roman" w:hAnsi="Times New Roman"/>
          <w:sz w:val="24"/>
          <w:szCs w:val="24"/>
          <w:lang w:val="bg-BG"/>
        </w:rPr>
        <w:t>производствена сграда с административна част, парокотелно и ЛПСОВ</w:t>
      </w:r>
      <w:r w:rsidR="00974762" w:rsidRPr="00974762">
        <w:rPr>
          <w:rFonts w:ascii="Times New Roman" w:hAnsi="Times New Roman"/>
          <w:sz w:val="24"/>
          <w:szCs w:val="24"/>
          <w:lang w:val="bg-BG"/>
        </w:rPr>
        <w:t xml:space="preserve">. </w:t>
      </w:r>
      <w:r w:rsidR="00B03171">
        <w:rPr>
          <w:rFonts w:ascii="Times New Roman" w:hAnsi="Times New Roman"/>
          <w:sz w:val="24"/>
          <w:szCs w:val="24"/>
          <w:lang w:val="bg-BG"/>
        </w:rPr>
        <w:t xml:space="preserve">СМР по реализация на проект „Модернизация, разширение и реконструкция на съществуващото </w:t>
      </w:r>
      <w:r w:rsidR="00B03171">
        <w:rPr>
          <w:rFonts w:ascii="Times New Roman" w:hAnsi="Times New Roman"/>
          <w:sz w:val="24"/>
          <w:szCs w:val="24"/>
          <w:lang w:val="bg-BG"/>
        </w:rPr>
        <w:lastRenderedPageBreak/>
        <w:t xml:space="preserve">млекопреработвателно предприятие в нов УПИ </w:t>
      </w:r>
      <w:r w:rsidR="00B03171">
        <w:rPr>
          <w:rFonts w:ascii="Times New Roman" w:hAnsi="Times New Roman"/>
          <w:sz w:val="24"/>
          <w:szCs w:val="24"/>
        </w:rPr>
        <w:t>I</w:t>
      </w:r>
      <w:r w:rsidR="00B03171">
        <w:rPr>
          <w:rFonts w:ascii="Times New Roman" w:hAnsi="Times New Roman"/>
          <w:sz w:val="24"/>
          <w:szCs w:val="24"/>
          <w:lang w:val="bg-BG"/>
        </w:rPr>
        <w:t xml:space="preserve">-099037“, “Парокотелна станция в нов </w:t>
      </w:r>
      <w:r w:rsidR="00B03171" w:rsidRPr="00B03171">
        <w:rPr>
          <w:rFonts w:ascii="Times New Roman" w:hAnsi="Times New Roman"/>
          <w:sz w:val="24"/>
          <w:szCs w:val="24"/>
          <w:lang w:val="bg-BG"/>
        </w:rPr>
        <w:t xml:space="preserve">УПИ II </w:t>
      </w:r>
      <w:r w:rsidR="00B03171">
        <w:rPr>
          <w:rFonts w:ascii="Times New Roman" w:hAnsi="Times New Roman"/>
          <w:sz w:val="24"/>
          <w:szCs w:val="24"/>
          <w:lang w:val="bg-BG"/>
        </w:rPr>
        <w:t>-09901</w:t>
      </w:r>
      <w:r w:rsidR="00B03171" w:rsidRPr="00B03171">
        <w:rPr>
          <w:rFonts w:ascii="Times New Roman" w:hAnsi="Times New Roman"/>
          <w:sz w:val="24"/>
          <w:szCs w:val="24"/>
          <w:lang w:val="bg-BG"/>
        </w:rPr>
        <w:t>7</w:t>
      </w:r>
      <w:r w:rsidR="00B03171">
        <w:rPr>
          <w:rFonts w:ascii="Times New Roman" w:hAnsi="Times New Roman"/>
          <w:sz w:val="24"/>
          <w:szCs w:val="24"/>
          <w:lang w:val="bg-BG"/>
        </w:rPr>
        <w:t xml:space="preserve">“ и „ЛПСОВ в </w:t>
      </w:r>
      <w:r w:rsidR="00B03171" w:rsidRPr="00B03171">
        <w:rPr>
          <w:rFonts w:ascii="Times New Roman" w:hAnsi="Times New Roman"/>
          <w:sz w:val="24"/>
          <w:szCs w:val="24"/>
          <w:lang w:val="bg-BG"/>
        </w:rPr>
        <w:t>УПИ I</w:t>
      </w:r>
      <w:r w:rsidR="00B03171">
        <w:rPr>
          <w:rFonts w:ascii="Times New Roman" w:hAnsi="Times New Roman"/>
          <w:sz w:val="24"/>
          <w:szCs w:val="24"/>
          <w:lang w:val="bg-BG"/>
        </w:rPr>
        <w:t>II -099018“ са приключили и трети обекта са въведени в експлоатация (копия от удостоверенията са приложени към протокола).</w:t>
      </w:r>
    </w:p>
    <w:p w:rsidR="00C94AB0" w:rsidRPr="00DE3A4A" w:rsidRDefault="00C94AB0" w:rsidP="00DF3290">
      <w:pPr>
        <w:jc w:val="both"/>
        <w:rPr>
          <w:rFonts w:ascii="Times New Roman" w:hAnsi="Times New Roman"/>
          <w:b/>
          <w:sz w:val="24"/>
          <w:szCs w:val="24"/>
          <w:u w:val="single"/>
          <w:lang w:val="bg-BG"/>
        </w:rPr>
      </w:pPr>
      <w:r w:rsidRPr="00DE3A4A">
        <w:rPr>
          <w:rFonts w:ascii="Times New Roman" w:hAnsi="Times New Roman"/>
          <w:b/>
          <w:sz w:val="24"/>
          <w:szCs w:val="24"/>
          <w:u w:val="single"/>
          <w:lang w:val="bg-BG"/>
        </w:rPr>
        <w:t>Компонент „Води”:</w:t>
      </w:r>
    </w:p>
    <w:p w:rsidR="001772CA" w:rsidRPr="001772CA" w:rsidRDefault="00BB26C2" w:rsidP="001772CA">
      <w:pPr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Обектът се водоснабдява за питейни и промишлени нужди от водопроводната мрежа на с. Дъбравко. Формира се сме</w:t>
      </w:r>
      <w:r w:rsidR="001772CA" w:rsidRPr="001772CA">
        <w:rPr>
          <w:rFonts w:ascii="Times New Roman" w:hAnsi="Times New Roman"/>
          <w:sz w:val="24"/>
          <w:szCs w:val="24"/>
          <w:lang w:val="bg-BG"/>
        </w:rPr>
        <w:t xml:space="preserve">сен поток производствени и битово-фекални отпадъчни води, за заустването на които в повърхностен воден обект </w:t>
      </w:r>
      <w:r>
        <w:rPr>
          <w:rFonts w:ascii="Times New Roman" w:hAnsi="Times New Roman"/>
          <w:sz w:val="24"/>
          <w:szCs w:val="24"/>
          <w:lang w:val="bg-BG"/>
        </w:rPr>
        <w:t>–</w:t>
      </w:r>
      <w:r w:rsidR="001772CA" w:rsidRPr="001772CA">
        <w:rPr>
          <w:rFonts w:ascii="Times New Roman" w:hAnsi="Times New Roman"/>
          <w:sz w:val="24"/>
          <w:szCs w:val="24"/>
          <w:lang w:val="bg-BG"/>
        </w:rPr>
        <w:t xml:space="preserve"> </w:t>
      </w:r>
      <w:r>
        <w:rPr>
          <w:rFonts w:ascii="Times New Roman" w:hAnsi="Times New Roman"/>
          <w:sz w:val="24"/>
          <w:szCs w:val="24"/>
          <w:lang w:val="bg-BG"/>
        </w:rPr>
        <w:t>р. Дъбравка</w:t>
      </w:r>
      <w:r w:rsidR="001772CA" w:rsidRPr="001772CA">
        <w:rPr>
          <w:rFonts w:ascii="Times New Roman" w:hAnsi="Times New Roman"/>
          <w:sz w:val="24"/>
          <w:szCs w:val="24"/>
          <w:lang w:val="bg-BG"/>
        </w:rPr>
        <w:t xml:space="preserve"> - е издадено</w:t>
      </w:r>
      <w:r>
        <w:rPr>
          <w:rFonts w:ascii="Times New Roman" w:hAnsi="Times New Roman"/>
          <w:sz w:val="24"/>
          <w:szCs w:val="24"/>
          <w:lang w:val="bg-BG"/>
        </w:rPr>
        <w:t xml:space="preserve"> и действа р</w:t>
      </w:r>
      <w:r w:rsidR="001772CA" w:rsidRPr="001772CA">
        <w:rPr>
          <w:rFonts w:ascii="Times New Roman" w:hAnsi="Times New Roman"/>
          <w:sz w:val="24"/>
          <w:szCs w:val="24"/>
          <w:lang w:val="bg-BG"/>
        </w:rPr>
        <w:t>азрешително на БДДР-Плевен по ч</w:t>
      </w:r>
      <w:r w:rsidR="001772CA">
        <w:rPr>
          <w:rFonts w:ascii="Times New Roman" w:hAnsi="Times New Roman"/>
          <w:sz w:val="24"/>
          <w:szCs w:val="24"/>
          <w:lang w:val="bg-BG"/>
        </w:rPr>
        <w:t>л</w:t>
      </w:r>
      <w:r>
        <w:rPr>
          <w:rFonts w:ascii="Times New Roman" w:hAnsi="Times New Roman"/>
          <w:sz w:val="24"/>
          <w:szCs w:val="24"/>
          <w:lang w:val="bg-BG"/>
        </w:rPr>
        <w:t>. 46, ал.1, т. 3 от ЗВ. Тези води преминават през ЛПСОВ, в която се извършма механично и биологично пречистване на отпадъчните води преди заустването им в реката. Осигурена е аварийна връзка, разположена в ревизионна шахта, в кото се отделят двата потока на площадковата канализационна система – на отпадъчните и на дъждовните води, зауствани в различни точки в повърхностния водоизточник</w:t>
      </w:r>
    </w:p>
    <w:p w:rsidR="001772CA" w:rsidRDefault="001772CA" w:rsidP="001772CA">
      <w:pPr>
        <w:jc w:val="both"/>
        <w:rPr>
          <w:rFonts w:ascii="Times New Roman" w:hAnsi="Times New Roman"/>
          <w:sz w:val="24"/>
          <w:szCs w:val="24"/>
          <w:lang w:val="bg-BG"/>
        </w:rPr>
      </w:pPr>
      <w:r w:rsidRPr="001772CA">
        <w:rPr>
          <w:rFonts w:ascii="Times New Roman" w:hAnsi="Times New Roman"/>
          <w:sz w:val="24"/>
          <w:szCs w:val="24"/>
          <w:lang w:val="bg-BG"/>
        </w:rPr>
        <w:tab/>
      </w:r>
      <w:r w:rsidR="00BB26C2">
        <w:rPr>
          <w:rFonts w:ascii="Times New Roman" w:hAnsi="Times New Roman"/>
          <w:sz w:val="24"/>
          <w:szCs w:val="24"/>
          <w:lang w:val="bg-BG"/>
        </w:rPr>
        <w:t>Пунктът за собствен мониторинг е на площадката на обекта и достъпът до него е лесен, безопасен и постоянен.</w:t>
      </w:r>
      <w:r w:rsidRPr="001772CA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BB26C2">
        <w:rPr>
          <w:rFonts w:ascii="Times New Roman" w:hAnsi="Times New Roman"/>
          <w:sz w:val="24"/>
          <w:szCs w:val="24"/>
          <w:lang w:val="bg-BG"/>
        </w:rPr>
        <w:t>За 2017 г. дружеството е изпълнило задълженията си засобствен мониторинг и за предтавяне на доклада по чл. 48, ал. 1, т. 12 от ЗВ. Представен е и протокол от собствен мониторинг за първото шестмесечие на 2018 г. и резултатите на акредитирана лаборатория не посочват превишение на ИЕО.</w:t>
      </w:r>
      <w:r w:rsidR="006D0535">
        <w:rPr>
          <w:rFonts w:ascii="Times New Roman" w:hAnsi="Times New Roman"/>
          <w:sz w:val="24"/>
          <w:szCs w:val="24"/>
          <w:lang w:val="bg-BG"/>
        </w:rPr>
        <w:t xml:space="preserve"> Не е констатирано превишение и в резултат на изпитването на отпадъчните води в рамките на контролния мониторинг по Заповед № РД-840/2017 г. на МОСВ</w:t>
      </w:r>
    </w:p>
    <w:p w:rsidR="004019B1" w:rsidRDefault="001772CA" w:rsidP="00754B9E">
      <w:pPr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r w:rsidRPr="001772CA">
        <w:rPr>
          <w:rFonts w:ascii="Times New Roman" w:hAnsi="Times New Roman"/>
          <w:sz w:val="24"/>
          <w:szCs w:val="24"/>
          <w:lang w:val="bg-BG"/>
        </w:rPr>
        <w:t>През 2017 г. не са правени проверки от МЗ и не е предписвано обеззаразяване на отпадъчни води. В случай на необходимост е предвидено обеззаразяването да се извърши чрез и</w:t>
      </w:r>
      <w:r w:rsidR="006D0535">
        <w:rPr>
          <w:rFonts w:ascii="Times New Roman" w:hAnsi="Times New Roman"/>
          <w:sz w:val="24"/>
          <w:szCs w:val="24"/>
          <w:lang w:val="bg-BG"/>
        </w:rPr>
        <w:t>зползване на хлорни съединения в последната шахта.</w:t>
      </w:r>
    </w:p>
    <w:p w:rsidR="004019B1" w:rsidRPr="004019B1" w:rsidRDefault="004019B1" w:rsidP="004019B1">
      <w:pPr>
        <w:jc w:val="both"/>
        <w:rPr>
          <w:rFonts w:ascii="Times New Roman" w:hAnsi="Times New Roman"/>
          <w:sz w:val="24"/>
          <w:szCs w:val="24"/>
          <w:u w:val="single"/>
          <w:lang w:val="bg-BG"/>
        </w:rPr>
      </w:pPr>
      <w:r w:rsidRPr="004019B1">
        <w:rPr>
          <w:rFonts w:ascii="Times New Roman" w:hAnsi="Times New Roman"/>
          <w:b/>
          <w:sz w:val="24"/>
          <w:szCs w:val="24"/>
          <w:u w:val="single"/>
          <w:lang w:val="bg-BG"/>
        </w:rPr>
        <w:t>Компонент „Почви“</w:t>
      </w:r>
      <w:r w:rsidRPr="004019B1">
        <w:rPr>
          <w:rFonts w:ascii="Times New Roman" w:hAnsi="Times New Roman"/>
          <w:sz w:val="24"/>
          <w:szCs w:val="24"/>
          <w:u w:val="single"/>
          <w:lang w:val="bg-BG"/>
        </w:rPr>
        <w:t>:</w:t>
      </w:r>
    </w:p>
    <w:p w:rsidR="004019B1" w:rsidRDefault="004019B1" w:rsidP="004019B1">
      <w:pPr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r w:rsidRPr="004019B1">
        <w:rPr>
          <w:rFonts w:ascii="Times New Roman" w:hAnsi="Times New Roman"/>
          <w:sz w:val="24"/>
          <w:szCs w:val="24"/>
          <w:lang w:val="bg-BG"/>
        </w:rPr>
        <w:t xml:space="preserve">Площадката е </w:t>
      </w:r>
      <w:r w:rsidR="00754B9E">
        <w:rPr>
          <w:rFonts w:ascii="Times New Roman" w:hAnsi="Times New Roman"/>
          <w:sz w:val="24"/>
          <w:szCs w:val="24"/>
          <w:lang w:val="bg-BG"/>
        </w:rPr>
        <w:t>в границите на бивш селскостопански двор, преобладаващата част от който е с твърда настилка. Нама констатации за натрупани вещества и материали, кожито да замърсяват почвятя. Няма течове на проводи, които да предполагат замърсяване на съседни имоти</w:t>
      </w:r>
    </w:p>
    <w:p w:rsidR="00C94AB0" w:rsidRPr="008229B4" w:rsidRDefault="0037037A" w:rsidP="004019B1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8229B4">
        <w:rPr>
          <w:rFonts w:ascii="Times New Roman" w:hAnsi="Times New Roman"/>
          <w:b/>
          <w:sz w:val="24"/>
          <w:szCs w:val="24"/>
          <w:u w:val="single"/>
          <w:lang w:val="bg-BG"/>
        </w:rPr>
        <w:t>Фактор „Опасни химични вещества”:</w:t>
      </w:r>
    </w:p>
    <w:p w:rsidR="004019B1" w:rsidRPr="008229B4" w:rsidRDefault="004019B1" w:rsidP="004019B1">
      <w:pPr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r w:rsidRPr="008229B4">
        <w:rPr>
          <w:rFonts w:ascii="Times New Roman" w:hAnsi="Times New Roman"/>
          <w:sz w:val="24"/>
          <w:szCs w:val="24"/>
          <w:lang w:val="bg-BG"/>
        </w:rPr>
        <w:t>По приложение на ЗЗВВХВС и Регламент (ЕО) № 1907/2006- REACH, дружеството е потребител по веригата на химични вещества и смеси.</w:t>
      </w:r>
    </w:p>
    <w:p w:rsidR="008229B4" w:rsidRPr="008229B4" w:rsidRDefault="008229B4" w:rsidP="004019B1">
      <w:pPr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r w:rsidRPr="008229B4">
        <w:rPr>
          <w:rFonts w:ascii="Times New Roman" w:hAnsi="Times New Roman"/>
          <w:sz w:val="24"/>
          <w:szCs w:val="24"/>
          <w:lang w:val="bg-BG"/>
        </w:rPr>
        <w:t>В производството се използват химични вещества и смеси с налични количества, описани в протокола. Осигурени са и представени по време на проверката ИЛБ, които са изготвени съгласно изискванията на чл. 31 и Прил. II от Регламент (ЕО) № 1907/2006-REACH и измененията му.</w:t>
      </w:r>
    </w:p>
    <w:p w:rsidR="004019B1" w:rsidRPr="008229B4" w:rsidRDefault="004019B1" w:rsidP="004019B1">
      <w:pPr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r w:rsidRPr="008229B4">
        <w:rPr>
          <w:rFonts w:ascii="Times New Roman" w:hAnsi="Times New Roman"/>
          <w:sz w:val="24"/>
          <w:szCs w:val="24"/>
          <w:lang w:val="bg-BG"/>
        </w:rPr>
        <w:t xml:space="preserve">Съхранението на опасните химични вещества и смеси се извършва </w:t>
      </w:r>
      <w:r w:rsidR="008229B4" w:rsidRPr="008229B4">
        <w:rPr>
          <w:rFonts w:ascii="Times New Roman" w:hAnsi="Times New Roman"/>
          <w:sz w:val="24"/>
          <w:szCs w:val="24"/>
          <w:lang w:val="bg-BG"/>
        </w:rPr>
        <w:t>в закрити складове , без връзка с канализацията, съгласно изискванията на Наредбата за реда и начина на съхранение на ОХВС и ИЛБ.</w:t>
      </w:r>
    </w:p>
    <w:p w:rsidR="004019B1" w:rsidRDefault="004019B1" w:rsidP="001F7B8A">
      <w:pPr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r w:rsidRPr="008229B4">
        <w:rPr>
          <w:rFonts w:ascii="Times New Roman" w:hAnsi="Times New Roman"/>
          <w:sz w:val="24"/>
          <w:szCs w:val="24"/>
          <w:lang w:val="bg-BG"/>
        </w:rPr>
        <w:t>При проверката на информацията в ИЛБ и складовете за химикали не се констатира съдържание на вещества с предмет на разрешаване, включени в Приложение XIV на REACH с дата на забрана 2017 г., които не следва да се употребяват, освен ако за тях е подадено заявление за разрешаване, както и на вещества с предмет на ограничаване от Приложение XVII на REACH.</w:t>
      </w:r>
    </w:p>
    <w:p w:rsidR="004019B1" w:rsidRPr="004019B1" w:rsidRDefault="004019B1" w:rsidP="004019B1">
      <w:pPr>
        <w:jc w:val="both"/>
        <w:rPr>
          <w:rFonts w:ascii="Times New Roman" w:hAnsi="Times New Roman"/>
          <w:b/>
          <w:sz w:val="24"/>
          <w:szCs w:val="24"/>
          <w:u w:val="single"/>
          <w:lang w:val="bg-BG"/>
        </w:rPr>
      </w:pPr>
      <w:r w:rsidRPr="004019B1">
        <w:rPr>
          <w:rFonts w:ascii="Times New Roman" w:hAnsi="Times New Roman"/>
          <w:b/>
          <w:sz w:val="24"/>
          <w:szCs w:val="24"/>
          <w:u w:val="single"/>
          <w:lang w:val="bg-BG"/>
        </w:rPr>
        <w:t>По приложение на ЗОПОЕЩ</w:t>
      </w:r>
    </w:p>
    <w:p w:rsidR="004019B1" w:rsidRDefault="004019B1" w:rsidP="004019B1">
      <w:pPr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r w:rsidRPr="004019B1">
        <w:rPr>
          <w:rFonts w:ascii="Times New Roman" w:hAnsi="Times New Roman"/>
          <w:sz w:val="24"/>
          <w:szCs w:val="24"/>
          <w:lang w:val="bg-BG"/>
        </w:rPr>
        <w:t xml:space="preserve">Дружеството </w:t>
      </w:r>
      <w:r w:rsidR="008229B4">
        <w:rPr>
          <w:rFonts w:ascii="Times New Roman" w:hAnsi="Times New Roman"/>
          <w:sz w:val="24"/>
          <w:szCs w:val="24"/>
          <w:lang w:val="bg-BG"/>
        </w:rPr>
        <w:t>няма задължения по</w:t>
      </w:r>
      <w:r w:rsidR="008229B4" w:rsidRPr="004019B1">
        <w:rPr>
          <w:rFonts w:ascii="Times New Roman" w:hAnsi="Times New Roman"/>
          <w:sz w:val="24"/>
          <w:szCs w:val="24"/>
          <w:lang w:val="bg-BG"/>
        </w:rPr>
        <w:t xml:space="preserve"> Наредба 1/29.10.2008 г.</w:t>
      </w:r>
      <w:r w:rsidR="008229B4">
        <w:rPr>
          <w:rFonts w:ascii="Times New Roman" w:hAnsi="Times New Roman"/>
          <w:sz w:val="24"/>
          <w:szCs w:val="24"/>
          <w:lang w:val="bg-BG"/>
        </w:rPr>
        <w:t>, тъй като не</w:t>
      </w:r>
      <w:r w:rsidR="008229B4" w:rsidRPr="004019B1">
        <w:rPr>
          <w:rFonts w:ascii="Times New Roman" w:hAnsi="Times New Roman"/>
          <w:sz w:val="24"/>
          <w:szCs w:val="24"/>
          <w:lang w:val="bg-BG"/>
        </w:rPr>
        <w:t xml:space="preserve"> </w:t>
      </w:r>
      <w:r w:rsidRPr="004019B1">
        <w:rPr>
          <w:rFonts w:ascii="Times New Roman" w:hAnsi="Times New Roman"/>
          <w:sz w:val="24"/>
          <w:szCs w:val="24"/>
          <w:lang w:val="bg-BG"/>
        </w:rPr>
        <w:t>извършва дейност, пос</w:t>
      </w:r>
      <w:r w:rsidR="008229B4">
        <w:rPr>
          <w:rFonts w:ascii="Times New Roman" w:hAnsi="Times New Roman"/>
          <w:sz w:val="24"/>
          <w:szCs w:val="24"/>
          <w:lang w:val="bg-BG"/>
        </w:rPr>
        <w:t>очена в Приложение №1 на ЗОПОЕЩ</w:t>
      </w:r>
      <w:r w:rsidRPr="004019B1">
        <w:rPr>
          <w:rFonts w:ascii="Times New Roman" w:hAnsi="Times New Roman"/>
          <w:sz w:val="24"/>
          <w:szCs w:val="24"/>
          <w:lang w:val="bg-BG"/>
        </w:rPr>
        <w:t>.</w:t>
      </w:r>
    </w:p>
    <w:p w:rsidR="004019B1" w:rsidRDefault="004019B1" w:rsidP="004019B1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p w:rsidR="005D4746" w:rsidRPr="007E5647" w:rsidRDefault="005D4746" w:rsidP="00DF3290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>Заключение:</w:t>
      </w:r>
      <w:r w:rsidR="00DF3290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</w:p>
    <w:p w:rsidR="005D4746" w:rsidRPr="002107EB" w:rsidRDefault="005D4746" w:rsidP="00DF3290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bg-BG"/>
        </w:rPr>
        <w:t>Операторът</w:t>
      </w:r>
      <w:r w:rsidRPr="00CA3E0C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625B35">
        <w:rPr>
          <w:rFonts w:ascii="Times New Roman" w:hAnsi="Times New Roman"/>
          <w:sz w:val="24"/>
          <w:szCs w:val="24"/>
          <w:lang w:val="bg-BG"/>
        </w:rPr>
        <w:t>изпълнява</w:t>
      </w:r>
      <w:r w:rsidRPr="00CA3E0C">
        <w:rPr>
          <w:rFonts w:ascii="Times New Roman" w:hAnsi="Times New Roman"/>
          <w:sz w:val="24"/>
          <w:szCs w:val="24"/>
          <w:lang w:val="bg-BG"/>
        </w:rPr>
        <w:t xml:space="preserve"> задължения</w:t>
      </w:r>
      <w:r w:rsidR="00AC4A6B">
        <w:rPr>
          <w:rFonts w:ascii="Times New Roman" w:hAnsi="Times New Roman"/>
          <w:sz w:val="24"/>
          <w:szCs w:val="24"/>
          <w:lang w:val="bg-BG"/>
        </w:rPr>
        <w:t>та</w:t>
      </w:r>
      <w:r w:rsidR="00625B35">
        <w:rPr>
          <w:rFonts w:ascii="Times New Roman" w:hAnsi="Times New Roman"/>
          <w:sz w:val="24"/>
          <w:szCs w:val="24"/>
          <w:lang w:val="bg-BG"/>
        </w:rPr>
        <w:t xml:space="preserve"> си</w:t>
      </w:r>
      <w:r w:rsidR="007C7B88">
        <w:rPr>
          <w:rFonts w:ascii="Times New Roman" w:hAnsi="Times New Roman"/>
          <w:sz w:val="24"/>
          <w:szCs w:val="24"/>
          <w:lang w:val="bg-BG"/>
        </w:rPr>
        <w:t>, произтичащи от</w:t>
      </w:r>
      <w:r w:rsidRPr="00CA3E0C">
        <w:rPr>
          <w:rFonts w:ascii="Times New Roman" w:hAnsi="Times New Roman"/>
          <w:sz w:val="24"/>
          <w:szCs w:val="24"/>
          <w:lang w:val="bg-BG"/>
        </w:rPr>
        <w:t xml:space="preserve"> зако</w:t>
      </w:r>
      <w:r w:rsidR="00F6719F">
        <w:rPr>
          <w:rFonts w:ascii="Times New Roman" w:hAnsi="Times New Roman"/>
          <w:sz w:val="24"/>
          <w:szCs w:val="24"/>
          <w:lang w:val="bg-BG"/>
        </w:rPr>
        <w:t>нодателство</w:t>
      </w:r>
      <w:r w:rsidR="00146D40">
        <w:rPr>
          <w:rFonts w:ascii="Times New Roman" w:hAnsi="Times New Roman"/>
          <w:sz w:val="24"/>
          <w:szCs w:val="24"/>
          <w:lang w:val="bg-BG"/>
        </w:rPr>
        <w:t>,</w:t>
      </w:r>
      <w:r w:rsidR="00F6719F">
        <w:rPr>
          <w:rFonts w:ascii="Times New Roman" w:hAnsi="Times New Roman"/>
          <w:sz w:val="24"/>
          <w:szCs w:val="24"/>
          <w:lang w:val="bg-BG"/>
        </w:rPr>
        <w:t xml:space="preserve"> по компонент</w:t>
      </w:r>
      <w:r w:rsidR="004019B1">
        <w:rPr>
          <w:rFonts w:ascii="Times New Roman" w:hAnsi="Times New Roman"/>
          <w:sz w:val="24"/>
          <w:szCs w:val="24"/>
          <w:lang w:val="bg-BG"/>
        </w:rPr>
        <w:t>и</w:t>
      </w:r>
      <w:r w:rsidR="00625B35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4019B1">
        <w:rPr>
          <w:rFonts w:ascii="Times New Roman" w:hAnsi="Times New Roman"/>
          <w:sz w:val="24"/>
          <w:szCs w:val="24"/>
          <w:lang w:val="bg-BG"/>
        </w:rPr>
        <w:t>„в</w:t>
      </w:r>
      <w:r w:rsidR="002A1A62">
        <w:rPr>
          <w:rFonts w:ascii="Times New Roman" w:hAnsi="Times New Roman"/>
          <w:sz w:val="24"/>
          <w:szCs w:val="24"/>
          <w:lang w:val="bg-BG"/>
        </w:rPr>
        <w:t>оди“ и</w:t>
      </w:r>
      <w:r w:rsidR="004019B1">
        <w:rPr>
          <w:rFonts w:ascii="Times New Roman" w:hAnsi="Times New Roman"/>
          <w:sz w:val="24"/>
          <w:szCs w:val="24"/>
          <w:lang w:val="bg-BG"/>
        </w:rPr>
        <w:t xml:space="preserve"> „почви“</w:t>
      </w:r>
      <w:r w:rsidR="001F7B8A">
        <w:rPr>
          <w:rFonts w:ascii="Times New Roman" w:hAnsi="Times New Roman"/>
          <w:sz w:val="24"/>
          <w:szCs w:val="24"/>
          <w:lang w:val="bg-BG"/>
        </w:rPr>
        <w:t>,</w:t>
      </w:r>
      <w:r w:rsidR="002A1A62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2E749A">
        <w:rPr>
          <w:rFonts w:ascii="Times New Roman" w:hAnsi="Times New Roman"/>
          <w:sz w:val="24"/>
          <w:szCs w:val="24"/>
          <w:lang w:val="bg-BG"/>
        </w:rPr>
        <w:t>по фактор</w:t>
      </w:r>
      <w:r w:rsidR="00146D40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F6719F">
        <w:rPr>
          <w:rFonts w:ascii="Times New Roman" w:hAnsi="Times New Roman"/>
          <w:sz w:val="24"/>
          <w:szCs w:val="24"/>
          <w:lang w:val="bg-BG"/>
        </w:rPr>
        <w:t>„Опасни химични вещества“</w:t>
      </w:r>
      <w:r w:rsidR="004019B1">
        <w:rPr>
          <w:rFonts w:ascii="Times New Roman" w:hAnsi="Times New Roman"/>
          <w:sz w:val="24"/>
          <w:szCs w:val="24"/>
          <w:lang w:val="bg-BG"/>
        </w:rPr>
        <w:t xml:space="preserve"> и по ЗОПОЕЩ.</w:t>
      </w:r>
      <w:r w:rsidR="00625B35">
        <w:rPr>
          <w:rFonts w:ascii="Times New Roman" w:hAnsi="Times New Roman"/>
          <w:sz w:val="24"/>
          <w:szCs w:val="24"/>
          <w:lang w:val="bg-BG"/>
        </w:rPr>
        <w:t xml:space="preserve">. </w:t>
      </w:r>
    </w:p>
    <w:p w:rsidR="005D4746" w:rsidRDefault="00CE447A" w:rsidP="00DF3290">
      <w:pPr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 xml:space="preserve"> </w:t>
      </w:r>
    </w:p>
    <w:p w:rsidR="005D4746" w:rsidRPr="00C94AB0" w:rsidRDefault="00C94AB0" w:rsidP="00DF3290">
      <w:pPr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bg-BG"/>
        </w:rPr>
        <w:t xml:space="preserve">Предписания: </w:t>
      </w:r>
      <w:r w:rsidR="007A531C">
        <w:rPr>
          <w:rFonts w:ascii="Times New Roman" w:hAnsi="Times New Roman"/>
          <w:sz w:val="24"/>
          <w:szCs w:val="24"/>
          <w:lang w:val="bg-BG"/>
        </w:rPr>
        <w:t>не са дадени</w:t>
      </w:r>
    </w:p>
    <w:p w:rsidR="005D4746" w:rsidRDefault="005D4746" w:rsidP="00DF3290">
      <w:pPr>
        <w:ind w:firstLine="709"/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5D4746" w:rsidRDefault="005D4746" w:rsidP="00DF3290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>Приоритети за последваща контролна дейност:</w:t>
      </w:r>
    </w:p>
    <w:p w:rsidR="00222EB0" w:rsidRDefault="00DF3290" w:rsidP="00DF3290">
      <w:pPr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-З</w:t>
      </w:r>
      <w:r w:rsidR="001F7B8A">
        <w:rPr>
          <w:rFonts w:ascii="Times New Roman" w:hAnsi="Times New Roman"/>
          <w:sz w:val="24"/>
          <w:szCs w:val="24"/>
          <w:lang w:val="ru-RU"/>
        </w:rPr>
        <w:t>В</w:t>
      </w:r>
    </w:p>
    <w:p w:rsidR="00F6719F" w:rsidRPr="00754B9E" w:rsidRDefault="00DF3290" w:rsidP="00DF3290">
      <w:pPr>
        <w:jc w:val="both"/>
        <w:rPr>
          <w:rFonts w:ascii="Times New Roman" w:hAnsi="Times New Roman"/>
          <w:sz w:val="24"/>
          <w:szCs w:val="24"/>
          <w:lang w:val="ru-RU"/>
        </w:rPr>
      </w:pPr>
      <w:r w:rsidRPr="00754B9E">
        <w:rPr>
          <w:rFonts w:ascii="Times New Roman" w:hAnsi="Times New Roman"/>
          <w:sz w:val="24"/>
          <w:szCs w:val="24"/>
          <w:lang w:val="ru-RU"/>
        </w:rPr>
        <w:t>-ЗЗВВХВС</w:t>
      </w:r>
    </w:p>
    <w:p w:rsidR="001F7B8A" w:rsidRDefault="001F7B8A" w:rsidP="00DF3290">
      <w:pPr>
        <w:jc w:val="both"/>
        <w:rPr>
          <w:rFonts w:ascii="Times New Roman" w:hAnsi="Times New Roman"/>
          <w:sz w:val="24"/>
          <w:szCs w:val="24"/>
          <w:lang w:val="ru-RU"/>
        </w:rPr>
      </w:pPr>
      <w:r w:rsidRPr="00754B9E">
        <w:rPr>
          <w:rFonts w:ascii="Times New Roman" w:hAnsi="Times New Roman"/>
          <w:sz w:val="24"/>
          <w:szCs w:val="24"/>
          <w:lang w:val="ru-RU"/>
        </w:rPr>
        <w:t>-ЗУО</w:t>
      </w:r>
    </w:p>
    <w:p w:rsidR="00443118" w:rsidRPr="009D2F1E" w:rsidRDefault="00443118" w:rsidP="00443118">
      <w:pPr>
        <w:ind w:left="720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B54F34" w:rsidRDefault="00B54F34" w:rsidP="005D4746">
      <w:pPr>
        <w:ind w:right="-515"/>
        <w:jc w:val="both"/>
        <w:rPr>
          <w:rFonts w:ascii="Times New Roman" w:hAnsi="Times New Roman"/>
          <w:sz w:val="24"/>
          <w:szCs w:val="24"/>
          <w:lang w:val="bg-BG"/>
        </w:rPr>
      </w:pPr>
      <w:bookmarkStart w:id="0" w:name="_GoBack"/>
      <w:bookmarkEnd w:id="0"/>
    </w:p>
    <w:sectPr w:rsidR="00B54F34" w:rsidSect="00062C7C">
      <w:footerReference w:type="default" r:id="rId8"/>
      <w:headerReference w:type="first" r:id="rId9"/>
      <w:footerReference w:type="first" r:id="rId10"/>
      <w:pgSz w:w="11907" w:h="16840" w:code="9"/>
      <w:pgMar w:top="851" w:right="1134" w:bottom="142" w:left="1701" w:header="568" w:footer="567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4A79" w:rsidRDefault="000A4A79">
      <w:r>
        <w:separator/>
      </w:r>
    </w:p>
  </w:endnote>
  <w:endnote w:type="continuationSeparator" w:id="0">
    <w:p w:rsidR="000A4A79" w:rsidRDefault="000A4A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2B48" w:rsidRPr="009D5E29" w:rsidRDefault="005030E6" w:rsidP="001166E9">
    <w:pPr>
      <w:pStyle w:val="Footer"/>
      <w:pBdr>
        <w:top w:val="single" w:sz="4" w:space="11" w:color="auto"/>
      </w:pBdr>
      <w:tabs>
        <w:tab w:val="left" w:pos="7230"/>
        <w:tab w:val="left" w:pos="7655"/>
      </w:tabs>
      <w:spacing w:line="216" w:lineRule="auto"/>
      <w:ind w:left="-90" w:right="-285" w:firstLine="516"/>
      <w:jc w:val="center"/>
      <w:rPr>
        <w:rFonts w:ascii="Times New Roman" w:hAnsi="Times New Roman"/>
        <w:noProof/>
        <w:lang w:val="ru-RU"/>
      </w:rPr>
    </w:pPr>
    <w:r>
      <w:rPr>
        <w:rFonts w:ascii="Times New Roman" w:hAnsi="Times New Roman"/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-44450</wp:posOffset>
              </wp:positionH>
              <wp:positionV relativeFrom="paragraph">
                <wp:posOffset>26670</wp:posOffset>
              </wp:positionV>
              <wp:extent cx="545465" cy="453390"/>
              <wp:effectExtent l="12700" t="7620" r="9525" b="10795"/>
              <wp:wrapNone/>
              <wp:docPr id="3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5465" cy="45339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72B48" w:rsidRDefault="005030E6" w:rsidP="001166E9">
                          <w:r>
                            <w:rPr>
                              <w:rFonts w:ascii="Times New Roman" w:hAnsi="Times New Roman"/>
                              <w:noProof/>
                              <w:lang w:val="bg-BG" w:eastAsia="bg-BG"/>
                            </w:rPr>
                            <w:drawing>
                              <wp:inline distT="0" distB="0" distL="0" distR="0">
                                <wp:extent cx="347980" cy="347980"/>
                                <wp:effectExtent l="0" t="0" r="0" b="0"/>
                                <wp:docPr id="5" name="Picture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347980" cy="3479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5" o:spid="_x0000_s1026" type="#_x0000_t202" style="position:absolute;left:0;text-align:left;margin-left:-3.5pt;margin-top:2.1pt;width:42.95pt;height:35.7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" strokecolor="white">
              <v:textbox style="mso-fit-shape-to-text:t">
                <w:txbxContent>
                  <w:p w:rsidR="00672B48" w:rsidRDefault="005030E6" w:rsidP="001166E9">
                    <w:r>
                      <w:rPr>
                        <w:rFonts w:ascii="Times New Roman" w:hAnsi="Times New Roman"/>
                        <w:noProof/>
                        <w:lang w:val="bg-BG" w:eastAsia="bg-BG"/>
                      </w:rPr>
                      <w:drawing>
                        <wp:inline distT="0" distB="0" distL="0" distR="0">
                          <wp:extent cx="347980" cy="347980"/>
                          <wp:effectExtent l="0" t="0" r="0" b="0"/>
                          <wp:docPr id="5" name="Picture 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347980" cy="3479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672B48" w:rsidRPr="002F7AED">
      <w:rPr>
        <w:rFonts w:ascii="Times New Roman" w:hAnsi="Times New Roman"/>
        <w:sz w:val="16"/>
      </w:rPr>
      <w:sym w:font="Wingdings" w:char="F02A"/>
    </w:r>
    <w:r w:rsidR="00672B48" w:rsidRPr="009D5E29">
      <w:rPr>
        <w:rFonts w:ascii="Times New Roman" w:hAnsi="Times New Roman"/>
        <w:sz w:val="16"/>
        <w:lang w:val="ru-RU"/>
      </w:rPr>
      <w:t xml:space="preserve"> </w:t>
    </w:r>
    <w:r w:rsidR="00672B48" w:rsidRPr="002F7AED">
      <w:rPr>
        <w:rFonts w:ascii="Times New Roman" w:hAnsi="Times New Roman"/>
        <w:sz w:val="16"/>
        <w:lang w:val="ru-RU"/>
      </w:rPr>
      <w:t xml:space="preserve">3400 </w:t>
    </w:r>
    <w:r w:rsidR="00672B48" w:rsidRPr="002F7AED">
      <w:rPr>
        <w:rFonts w:ascii="Times New Roman" w:hAnsi="Times New Roman"/>
        <w:noProof/>
        <w:lang w:val="bg-BG"/>
      </w:rPr>
      <w:t>гр. Монтана, ул.”Юлиус Ирасек” № 4, ПК 55</w:t>
    </w:r>
  </w:p>
  <w:p w:rsidR="00672B48" w:rsidRPr="00B20F56" w:rsidRDefault="00672B48" w:rsidP="001166E9">
    <w:pPr>
      <w:pStyle w:val="Footer"/>
      <w:tabs>
        <w:tab w:val="left" w:pos="7230"/>
        <w:tab w:val="left" w:pos="7655"/>
      </w:tabs>
      <w:spacing w:line="216" w:lineRule="auto"/>
      <w:ind w:left="-851" w:right="-285" w:firstLine="1418"/>
      <w:jc w:val="center"/>
      <w:rPr>
        <w:rFonts w:ascii="Times New Roman" w:hAnsi="Times New Roman"/>
        <w:noProof/>
      </w:rPr>
    </w:pPr>
    <w:r w:rsidRPr="002F7AED">
      <w:rPr>
        <w:rFonts w:ascii="Times New Roman" w:hAnsi="Times New Roman"/>
        <w:noProof/>
        <w:lang w:val="bg-BG"/>
      </w:rPr>
      <w:t xml:space="preserve">Тел: (+35996) 300 960, </w:t>
    </w:r>
    <w:r w:rsidRPr="002F7AED">
      <w:rPr>
        <w:rFonts w:ascii="Times New Roman" w:hAnsi="Times New Roman"/>
        <w:noProof/>
      </w:rPr>
      <w:t xml:space="preserve">Факс: </w:t>
    </w:r>
    <w:r w:rsidRPr="002F7AED">
      <w:rPr>
        <w:rFonts w:ascii="Times New Roman" w:hAnsi="Times New Roman"/>
        <w:noProof/>
        <w:lang w:val="bg-BG"/>
      </w:rPr>
      <w:t>(</w:t>
    </w:r>
    <w:r w:rsidRPr="002F7AED">
      <w:rPr>
        <w:rFonts w:ascii="Times New Roman" w:hAnsi="Times New Roman"/>
        <w:noProof/>
      </w:rPr>
      <w:t>+359</w:t>
    </w:r>
    <w:r w:rsidRPr="002F7AED">
      <w:rPr>
        <w:rFonts w:ascii="Times New Roman" w:hAnsi="Times New Roman"/>
        <w:noProof/>
        <w:lang w:val="bg-BG"/>
      </w:rPr>
      <w:t xml:space="preserve">96) 300 961, </w:t>
    </w:r>
    <w:r w:rsidRPr="002F7AED">
      <w:rPr>
        <w:rFonts w:ascii="Times New Roman" w:hAnsi="Times New Roman"/>
        <w:noProof/>
      </w:rPr>
      <w:t xml:space="preserve">E-mail: </w:t>
    </w:r>
    <w:hyperlink r:id="rId2" w:history="1">
      <w:r w:rsidRPr="002F7AED">
        <w:rPr>
          <w:rStyle w:val="Hyperlink"/>
          <w:rFonts w:ascii="Times New Roman" w:hAnsi="Times New Roman"/>
          <w:noProof/>
          <w:color w:val="auto"/>
          <w:u w:val="none"/>
        </w:rPr>
        <w:t>riosv_mont@net-surf.net</w:t>
      </w:r>
    </w:hyperlink>
    <w:r w:rsidRPr="002F7AED">
      <w:rPr>
        <w:rFonts w:ascii="Times New Roman" w:hAnsi="Times New Roman"/>
        <w:noProof/>
        <w:lang w:val="bg-BG"/>
      </w:rPr>
      <w:t xml:space="preserve">, </w:t>
    </w:r>
    <w:r>
      <w:rPr>
        <w:rFonts w:ascii="Times New Roman" w:hAnsi="Times New Roman"/>
        <w:noProof/>
      </w:rPr>
      <w:t>www.riosv-montana.com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2B48" w:rsidRPr="009D5E29" w:rsidRDefault="005030E6" w:rsidP="00EA4ACB">
    <w:pPr>
      <w:pStyle w:val="Footer"/>
      <w:pBdr>
        <w:top w:val="single" w:sz="4" w:space="11" w:color="auto"/>
      </w:pBdr>
      <w:tabs>
        <w:tab w:val="left" w:pos="7230"/>
        <w:tab w:val="left" w:pos="7655"/>
      </w:tabs>
      <w:spacing w:line="216" w:lineRule="auto"/>
      <w:ind w:left="-90" w:right="-285" w:firstLine="516"/>
      <w:jc w:val="center"/>
      <w:rPr>
        <w:rFonts w:ascii="Times New Roman" w:hAnsi="Times New Roman"/>
        <w:noProof/>
        <w:lang w:val="ru-RU"/>
      </w:rPr>
    </w:pPr>
    <w:r>
      <w:rPr>
        <w:rFonts w:ascii="Times New Roman" w:hAnsi="Times New Roman"/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-44450</wp:posOffset>
              </wp:positionH>
              <wp:positionV relativeFrom="paragraph">
                <wp:posOffset>26670</wp:posOffset>
              </wp:positionV>
              <wp:extent cx="545465" cy="453390"/>
              <wp:effectExtent l="12700" t="7620" r="9525" b="10795"/>
              <wp:wrapNone/>
              <wp:docPr id="1" name="Text 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5465" cy="45339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72B48" w:rsidRDefault="005030E6" w:rsidP="00643C98">
                          <w:r>
                            <w:rPr>
                              <w:rFonts w:ascii="Times New Roman" w:hAnsi="Times New Roman"/>
                              <w:noProof/>
                              <w:lang w:val="bg-BG" w:eastAsia="bg-BG"/>
                            </w:rPr>
                            <w:drawing>
                              <wp:inline distT="0" distB="0" distL="0" distR="0">
                                <wp:extent cx="347980" cy="347980"/>
                                <wp:effectExtent l="0" t="0" r="0" b="0"/>
                                <wp:docPr id="4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347980" cy="3479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4" o:spid="_x0000_s1027" type="#_x0000_t202" style="position:absolute;left:0;text-align:left;margin-left:-3.5pt;margin-top:2.1pt;width:42.95pt;height:35.7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" strokecolor="white">
              <v:textbox style="mso-fit-shape-to-text:t">
                <w:txbxContent>
                  <w:p w:rsidR="00672B48" w:rsidRDefault="005030E6" w:rsidP="00643C98">
                    <w:r>
                      <w:rPr>
                        <w:rFonts w:ascii="Times New Roman" w:hAnsi="Times New Roman"/>
                        <w:noProof/>
                        <w:lang w:val="bg-BG" w:eastAsia="bg-BG"/>
                      </w:rPr>
                      <w:drawing>
                        <wp:inline distT="0" distB="0" distL="0" distR="0">
                          <wp:extent cx="347980" cy="347980"/>
                          <wp:effectExtent l="0" t="0" r="0" b="0"/>
                          <wp:docPr id="4" name="Picture 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347980" cy="3479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672B48" w:rsidRPr="002F7AED">
      <w:rPr>
        <w:rFonts w:ascii="Times New Roman" w:hAnsi="Times New Roman"/>
        <w:sz w:val="16"/>
      </w:rPr>
      <w:sym w:font="Wingdings" w:char="F02A"/>
    </w:r>
    <w:r w:rsidR="00672B48" w:rsidRPr="009D5E29">
      <w:rPr>
        <w:rFonts w:ascii="Times New Roman" w:hAnsi="Times New Roman"/>
        <w:sz w:val="16"/>
        <w:lang w:val="ru-RU"/>
      </w:rPr>
      <w:t xml:space="preserve"> </w:t>
    </w:r>
    <w:r w:rsidR="00672B48" w:rsidRPr="002F7AED">
      <w:rPr>
        <w:rFonts w:ascii="Times New Roman" w:hAnsi="Times New Roman"/>
        <w:sz w:val="16"/>
        <w:lang w:val="ru-RU"/>
      </w:rPr>
      <w:t xml:space="preserve">3400 </w:t>
    </w:r>
    <w:r w:rsidR="00672B48" w:rsidRPr="002F7AED">
      <w:rPr>
        <w:rFonts w:ascii="Times New Roman" w:hAnsi="Times New Roman"/>
        <w:noProof/>
        <w:lang w:val="bg-BG"/>
      </w:rPr>
      <w:t>гр. Монтана, ул.”Юлиус Ирасек” № 4, ПК 55</w:t>
    </w:r>
  </w:p>
  <w:p w:rsidR="00672B48" w:rsidRPr="00B20F56" w:rsidRDefault="00672B48" w:rsidP="00EA4ACB">
    <w:pPr>
      <w:pStyle w:val="Footer"/>
      <w:tabs>
        <w:tab w:val="left" w:pos="7230"/>
        <w:tab w:val="left" w:pos="7655"/>
      </w:tabs>
      <w:spacing w:line="216" w:lineRule="auto"/>
      <w:ind w:left="-851" w:right="-285" w:firstLine="1418"/>
      <w:jc w:val="center"/>
      <w:rPr>
        <w:rFonts w:ascii="Times New Roman" w:hAnsi="Times New Roman"/>
        <w:noProof/>
      </w:rPr>
    </w:pPr>
    <w:r w:rsidRPr="002F7AED">
      <w:rPr>
        <w:rFonts w:ascii="Times New Roman" w:hAnsi="Times New Roman"/>
        <w:noProof/>
        <w:lang w:val="bg-BG"/>
      </w:rPr>
      <w:t xml:space="preserve">Тел: (+35996) 300 960, </w:t>
    </w:r>
    <w:r w:rsidRPr="002F7AED">
      <w:rPr>
        <w:rFonts w:ascii="Times New Roman" w:hAnsi="Times New Roman"/>
        <w:noProof/>
      </w:rPr>
      <w:t xml:space="preserve">Факс: </w:t>
    </w:r>
    <w:r w:rsidRPr="002F7AED">
      <w:rPr>
        <w:rFonts w:ascii="Times New Roman" w:hAnsi="Times New Roman"/>
        <w:noProof/>
        <w:lang w:val="bg-BG"/>
      </w:rPr>
      <w:t>(</w:t>
    </w:r>
    <w:r w:rsidRPr="002F7AED">
      <w:rPr>
        <w:rFonts w:ascii="Times New Roman" w:hAnsi="Times New Roman"/>
        <w:noProof/>
      </w:rPr>
      <w:t>+359</w:t>
    </w:r>
    <w:r w:rsidRPr="002F7AED">
      <w:rPr>
        <w:rFonts w:ascii="Times New Roman" w:hAnsi="Times New Roman"/>
        <w:noProof/>
        <w:lang w:val="bg-BG"/>
      </w:rPr>
      <w:t xml:space="preserve">96) 300 961, </w:t>
    </w:r>
    <w:r w:rsidRPr="002F7AED">
      <w:rPr>
        <w:rFonts w:ascii="Times New Roman" w:hAnsi="Times New Roman"/>
        <w:noProof/>
      </w:rPr>
      <w:t xml:space="preserve">E-mail: </w:t>
    </w:r>
    <w:hyperlink r:id="rId2" w:history="1">
      <w:r w:rsidRPr="002F7AED">
        <w:rPr>
          <w:rStyle w:val="Hyperlink"/>
          <w:rFonts w:ascii="Times New Roman" w:hAnsi="Times New Roman"/>
          <w:noProof/>
          <w:color w:val="auto"/>
          <w:u w:val="none"/>
        </w:rPr>
        <w:t>riosv_mont@net-surf.net</w:t>
      </w:r>
    </w:hyperlink>
    <w:r w:rsidRPr="002F7AED">
      <w:rPr>
        <w:rFonts w:ascii="Times New Roman" w:hAnsi="Times New Roman"/>
        <w:noProof/>
        <w:lang w:val="bg-BG"/>
      </w:rPr>
      <w:t xml:space="preserve">, </w:t>
    </w:r>
    <w:r>
      <w:rPr>
        <w:rFonts w:ascii="Times New Roman" w:hAnsi="Times New Roman"/>
        <w:noProof/>
      </w:rPr>
      <w:t>www.riosv-montana.com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4A79" w:rsidRDefault="000A4A79">
      <w:r>
        <w:separator/>
      </w:r>
    </w:p>
  </w:footnote>
  <w:footnote w:type="continuationSeparator" w:id="0">
    <w:p w:rsidR="000A4A79" w:rsidRDefault="000A4A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2B48" w:rsidRPr="005B69F7" w:rsidRDefault="005030E6" w:rsidP="00D678CA">
    <w:pPr>
      <w:pStyle w:val="Heading2"/>
      <w:ind w:left="-450"/>
      <w:jc w:val="center"/>
      <w:rPr>
        <w:rStyle w:val="Emphasis"/>
        <w:sz w:val="2"/>
        <w:szCs w:val="2"/>
      </w:rPr>
    </w:pPr>
    <w:r>
      <w:rPr>
        <w:i/>
        <w:iCs/>
        <w:noProof/>
        <w:sz w:val="2"/>
        <w:szCs w:val="2"/>
        <w:lang w:eastAsia="bg-BG"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column">
            <wp:posOffset>-635</wp:posOffset>
          </wp:positionH>
          <wp:positionV relativeFrom="paragraph">
            <wp:posOffset>-66040</wp:posOffset>
          </wp:positionV>
          <wp:extent cx="600710" cy="832485"/>
          <wp:effectExtent l="0" t="0" r="8890" b="5715"/>
          <wp:wrapSquare wrapText="bothSides"/>
          <wp:docPr id="18" name="Picture 8" descr="lav4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lav4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710" cy="832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672B48" w:rsidRPr="00E15B5B" w:rsidRDefault="005030E6" w:rsidP="007A6290">
    <w:pPr>
      <w:pStyle w:val="Heading1"/>
      <w:framePr w:w="0" w:hRule="auto" w:wrap="auto" w:vAnchor="margin" w:hAnchor="text" w:xAlign="left" w:yAlign="inline"/>
      <w:tabs>
        <w:tab w:val="left" w:pos="1276"/>
      </w:tabs>
      <w:ind w:firstLine="1276"/>
      <w:jc w:val="left"/>
      <w:rPr>
        <w:rFonts w:ascii="Times New Roman" w:hAnsi="Times New Roman"/>
        <w:spacing w:val="40"/>
        <w:sz w:val="30"/>
        <w:szCs w:val="30"/>
      </w:rPr>
    </w:pPr>
    <w:r>
      <w:rPr>
        <w:i/>
        <w:iCs/>
        <w:noProof/>
        <w:sz w:val="2"/>
        <w:szCs w:val="2"/>
        <w:lang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673735</wp:posOffset>
              </wp:positionH>
              <wp:positionV relativeFrom="paragraph">
                <wp:posOffset>8255</wp:posOffset>
              </wp:positionV>
              <wp:extent cx="0" cy="612140"/>
              <wp:effectExtent l="6985" t="8255" r="12065" b="8255"/>
              <wp:wrapNone/>
              <wp:docPr id="2" name="AutoSha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61214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CD18494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1" o:spid="_x0000_s1026" type="#_x0000_t32" style="position:absolute;margin-left:53.05pt;margin-top:.65pt;width:0;height:48.2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"/>
          </w:pict>
        </mc:Fallback>
      </mc:AlternateContent>
    </w:r>
    <w:r w:rsidR="00672B48" w:rsidRPr="00E15B5B">
      <w:rPr>
        <w:rFonts w:ascii="Times New Roman" w:hAnsi="Times New Roman"/>
        <w:spacing w:val="40"/>
        <w:sz w:val="30"/>
        <w:szCs w:val="30"/>
      </w:rPr>
      <w:t>РЕПУБЛИКА БЪЛГАРИЯ</w:t>
    </w:r>
  </w:p>
  <w:p w:rsidR="00672B48" w:rsidRPr="00E15B5B" w:rsidRDefault="00672B48" w:rsidP="000D456B">
    <w:pPr>
      <w:pStyle w:val="Heading1"/>
      <w:framePr w:w="0" w:hRule="auto" w:wrap="auto" w:vAnchor="margin" w:hAnchor="text" w:xAlign="left" w:yAlign="inline"/>
      <w:tabs>
        <w:tab w:val="left" w:pos="1276"/>
      </w:tabs>
      <w:jc w:val="left"/>
      <w:rPr>
        <w:rFonts w:ascii="Times New Roman" w:hAnsi="Times New Roman"/>
        <w:spacing w:val="40"/>
        <w:sz w:val="28"/>
        <w:szCs w:val="28"/>
      </w:rPr>
    </w:pPr>
    <w:r w:rsidRPr="00E15B5B">
      <w:rPr>
        <w:rFonts w:ascii="Times New Roman" w:hAnsi="Times New Roman"/>
        <w:sz w:val="36"/>
        <w:szCs w:val="36"/>
      </w:rPr>
      <w:tab/>
    </w:r>
    <w:r w:rsidRPr="00E15B5B">
      <w:rPr>
        <w:rFonts w:ascii="Times New Roman" w:hAnsi="Times New Roman"/>
        <w:spacing w:val="40"/>
        <w:sz w:val="28"/>
        <w:szCs w:val="28"/>
      </w:rPr>
      <w:t>Министерство на околната среда и водите</w:t>
    </w:r>
  </w:p>
  <w:p w:rsidR="00672B48" w:rsidRPr="009D5E29" w:rsidRDefault="00672B48" w:rsidP="00E15B5B">
    <w:pPr>
      <w:tabs>
        <w:tab w:val="left" w:pos="1276"/>
      </w:tabs>
      <w:rPr>
        <w:rFonts w:ascii="Times New Roman" w:hAnsi="Times New Roman"/>
        <w:b/>
        <w:sz w:val="24"/>
        <w:szCs w:val="24"/>
        <w:lang w:val="ru-RU"/>
      </w:rPr>
    </w:pPr>
    <w:r w:rsidRPr="00E15B5B">
      <w:rPr>
        <w:rFonts w:ascii="Times New Roman" w:hAnsi="Times New Roman"/>
        <w:sz w:val="24"/>
        <w:szCs w:val="24"/>
        <w:lang w:val="bg-BG"/>
      </w:rPr>
      <w:tab/>
    </w:r>
    <w:r>
      <w:rPr>
        <w:rFonts w:ascii="Times New Roman" w:hAnsi="Times New Roman"/>
        <w:b/>
        <w:sz w:val="24"/>
        <w:szCs w:val="24"/>
        <w:lang w:val="bg-BG"/>
      </w:rPr>
      <w:t>Регионална инспекция по околната среда и водите - Монтана</w:t>
    </w:r>
  </w:p>
  <w:p w:rsidR="00672B48" w:rsidRPr="00ED1377" w:rsidRDefault="00672B48" w:rsidP="00E15B5B">
    <w:pPr>
      <w:tabs>
        <w:tab w:val="left" w:pos="1276"/>
      </w:tabs>
      <w:rPr>
        <w:lang w:val="bg-BG"/>
      </w:rPr>
    </w:pPr>
  </w:p>
  <w:p w:rsidR="00672B48" w:rsidRPr="00ED1377" w:rsidRDefault="00672B48" w:rsidP="00FC43AE">
    <w:pPr>
      <w:tabs>
        <w:tab w:val="left" w:pos="1276"/>
      </w:tabs>
      <w:rPr>
        <w:lang w:val="bg-BG"/>
      </w:rPr>
    </w:pPr>
    <w:r>
      <w:rPr>
        <w:lang w:val="bg-BG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00602E"/>
    <w:multiLevelType w:val="hybridMultilevel"/>
    <w:tmpl w:val="965855E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EB6AFB"/>
    <w:multiLevelType w:val="hybridMultilevel"/>
    <w:tmpl w:val="78105930"/>
    <w:lvl w:ilvl="0" w:tplc="20B4FD98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6515A10"/>
    <w:multiLevelType w:val="hybridMultilevel"/>
    <w:tmpl w:val="DC3C939C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C4105C"/>
    <w:multiLevelType w:val="hybridMultilevel"/>
    <w:tmpl w:val="F4A4029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A52F28"/>
    <w:multiLevelType w:val="hybridMultilevel"/>
    <w:tmpl w:val="319465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B46BE3"/>
    <w:multiLevelType w:val="hybridMultilevel"/>
    <w:tmpl w:val="4976AB6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9C1F7F"/>
    <w:multiLevelType w:val="hybridMultilevel"/>
    <w:tmpl w:val="4D366514"/>
    <w:lvl w:ilvl="0" w:tplc="892A976A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60" w:hanging="360"/>
      </w:pPr>
    </w:lvl>
    <w:lvl w:ilvl="2" w:tplc="0402001B" w:tentative="1">
      <w:start w:val="1"/>
      <w:numFmt w:val="lowerRoman"/>
      <w:lvlText w:val="%3."/>
      <w:lvlJc w:val="right"/>
      <w:pPr>
        <w:ind w:left="2580" w:hanging="180"/>
      </w:pPr>
    </w:lvl>
    <w:lvl w:ilvl="3" w:tplc="0402000F" w:tentative="1">
      <w:start w:val="1"/>
      <w:numFmt w:val="decimal"/>
      <w:lvlText w:val="%4."/>
      <w:lvlJc w:val="left"/>
      <w:pPr>
        <w:ind w:left="3300" w:hanging="360"/>
      </w:pPr>
    </w:lvl>
    <w:lvl w:ilvl="4" w:tplc="04020019" w:tentative="1">
      <w:start w:val="1"/>
      <w:numFmt w:val="lowerLetter"/>
      <w:lvlText w:val="%5."/>
      <w:lvlJc w:val="left"/>
      <w:pPr>
        <w:ind w:left="4020" w:hanging="360"/>
      </w:pPr>
    </w:lvl>
    <w:lvl w:ilvl="5" w:tplc="0402001B" w:tentative="1">
      <w:start w:val="1"/>
      <w:numFmt w:val="lowerRoman"/>
      <w:lvlText w:val="%6."/>
      <w:lvlJc w:val="right"/>
      <w:pPr>
        <w:ind w:left="4740" w:hanging="180"/>
      </w:pPr>
    </w:lvl>
    <w:lvl w:ilvl="6" w:tplc="0402000F" w:tentative="1">
      <w:start w:val="1"/>
      <w:numFmt w:val="decimal"/>
      <w:lvlText w:val="%7."/>
      <w:lvlJc w:val="left"/>
      <w:pPr>
        <w:ind w:left="5460" w:hanging="360"/>
      </w:pPr>
    </w:lvl>
    <w:lvl w:ilvl="7" w:tplc="04020019" w:tentative="1">
      <w:start w:val="1"/>
      <w:numFmt w:val="lowerLetter"/>
      <w:lvlText w:val="%8."/>
      <w:lvlJc w:val="left"/>
      <w:pPr>
        <w:ind w:left="6180" w:hanging="360"/>
      </w:pPr>
    </w:lvl>
    <w:lvl w:ilvl="8" w:tplc="0402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7" w15:restartNumberingAfterBreak="0">
    <w:nsid w:val="2A2160B7"/>
    <w:multiLevelType w:val="hybridMultilevel"/>
    <w:tmpl w:val="3EB29854"/>
    <w:lvl w:ilvl="0" w:tplc="278EED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DC3433A"/>
    <w:multiLevelType w:val="hybridMultilevel"/>
    <w:tmpl w:val="731A24B6"/>
    <w:lvl w:ilvl="0" w:tplc="040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2F4A6081"/>
    <w:multiLevelType w:val="hybridMultilevel"/>
    <w:tmpl w:val="D3B2E544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E2370C"/>
    <w:multiLevelType w:val="multilevel"/>
    <w:tmpl w:val="135AD8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01E3EAA"/>
    <w:multiLevelType w:val="hybridMultilevel"/>
    <w:tmpl w:val="9A7060A2"/>
    <w:lvl w:ilvl="0" w:tplc="C90412B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2C4375E"/>
    <w:multiLevelType w:val="hybridMultilevel"/>
    <w:tmpl w:val="A0B4B4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594811"/>
    <w:multiLevelType w:val="hybridMultilevel"/>
    <w:tmpl w:val="F2A2F46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5222F3"/>
    <w:multiLevelType w:val="hybridMultilevel"/>
    <w:tmpl w:val="375ADA26"/>
    <w:lvl w:ilvl="0" w:tplc="A7AE46A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DE75C9"/>
    <w:multiLevelType w:val="hybridMultilevel"/>
    <w:tmpl w:val="7BF60168"/>
    <w:lvl w:ilvl="0" w:tplc="C90412B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1FB4406"/>
    <w:multiLevelType w:val="hybridMultilevel"/>
    <w:tmpl w:val="153035C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28750B0"/>
    <w:multiLevelType w:val="hybridMultilevel"/>
    <w:tmpl w:val="6010C3FC"/>
    <w:lvl w:ilvl="0" w:tplc="040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8B1302"/>
    <w:multiLevelType w:val="hybridMultilevel"/>
    <w:tmpl w:val="B0401B22"/>
    <w:lvl w:ilvl="0" w:tplc="E4A668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5C04817"/>
    <w:multiLevelType w:val="hybridMultilevel"/>
    <w:tmpl w:val="0784AE10"/>
    <w:lvl w:ilvl="0" w:tplc="42A4E34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62E348F"/>
    <w:multiLevelType w:val="hybridMultilevel"/>
    <w:tmpl w:val="2124B8E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A0C207A"/>
    <w:multiLevelType w:val="hybridMultilevel"/>
    <w:tmpl w:val="5A8E8F4E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E961339"/>
    <w:multiLevelType w:val="hybridMultilevel"/>
    <w:tmpl w:val="38AA472A"/>
    <w:lvl w:ilvl="0" w:tplc="040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9"/>
  </w:num>
  <w:num w:numId="3">
    <w:abstractNumId w:val="5"/>
  </w:num>
  <w:num w:numId="4">
    <w:abstractNumId w:val="20"/>
  </w:num>
  <w:num w:numId="5">
    <w:abstractNumId w:val="15"/>
  </w:num>
  <w:num w:numId="6">
    <w:abstractNumId w:val="11"/>
  </w:num>
  <w:num w:numId="7">
    <w:abstractNumId w:val="17"/>
  </w:num>
  <w:num w:numId="8">
    <w:abstractNumId w:val="0"/>
  </w:num>
  <w:num w:numId="9">
    <w:abstractNumId w:val="22"/>
  </w:num>
  <w:num w:numId="10">
    <w:abstractNumId w:val="13"/>
  </w:num>
  <w:num w:numId="11">
    <w:abstractNumId w:val="21"/>
  </w:num>
  <w:num w:numId="12">
    <w:abstractNumId w:val="14"/>
  </w:num>
  <w:num w:numId="13">
    <w:abstractNumId w:val="2"/>
  </w:num>
  <w:num w:numId="14">
    <w:abstractNumId w:val="9"/>
  </w:num>
  <w:num w:numId="15">
    <w:abstractNumId w:val="8"/>
  </w:num>
  <w:num w:numId="16">
    <w:abstractNumId w:val="12"/>
  </w:num>
  <w:num w:numId="17">
    <w:abstractNumId w:val="4"/>
  </w:num>
  <w:num w:numId="18">
    <w:abstractNumId w:val="10"/>
  </w:num>
  <w:num w:numId="19">
    <w:abstractNumId w:val="3"/>
  </w:num>
  <w:num w:numId="20">
    <w:abstractNumId w:val="1"/>
  </w:num>
  <w:num w:numId="21">
    <w:abstractNumId w:val="6"/>
  </w:num>
  <w:num w:numId="22">
    <w:abstractNumId w:val="18"/>
  </w:num>
  <w:num w:numId="2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3B17"/>
    <w:rsid w:val="0000306F"/>
    <w:rsid w:val="0001082C"/>
    <w:rsid w:val="00023388"/>
    <w:rsid w:val="00026E41"/>
    <w:rsid w:val="000276AE"/>
    <w:rsid w:val="00035D52"/>
    <w:rsid w:val="0003653B"/>
    <w:rsid w:val="00036F05"/>
    <w:rsid w:val="00051A64"/>
    <w:rsid w:val="00052A87"/>
    <w:rsid w:val="00060B59"/>
    <w:rsid w:val="00061C8C"/>
    <w:rsid w:val="00062682"/>
    <w:rsid w:val="00062C7C"/>
    <w:rsid w:val="00066139"/>
    <w:rsid w:val="0006643A"/>
    <w:rsid w:val="00066AA2"/>
    <w:rsid w:val="00074736"/>
    <w:rsid w:val="0009444C"/>
    <w:rsid w:val="000A15DA"/>
    <w:rsid w:val="000A4A79"/>
    <w:rsid w:val="000B6496"/>
    <w:rsid w:val="000C2DDF"/>
    <w:rsid w:val="000C5D99"/>
    <w:rsid w:val="000C7981"/>
    <w:rsid w:val="000D4002"/>
    <w:rsid w:val="000D456B"/>
    <w:rsid w:val="000E2D5A"/>
    <w:rsid w:val="000E33C4"/>
    <w:rsid w:val="000E3763"/>
    <w:rsid w:val="000E4600"/>
    <w:rsid w:val="000F09E8"/>
    <w:rsid w:val="001033CD"/>
    <w:rsid w:val="00106201"/>
    <w:rsid w:val="001067CC"/>
    <w:rsid w:val="001073F0"/>
    <w:rsid w:val="001126F2"/>
    <w:rsid w:val="0011448E"/>
    <w:rsid w:val="0011610E"/>
    <w:rsid w:val="001166E9"/>
    <w:rsid w:val="001318CD"/>
    <w:rsid w:val="0014170F"/>
    <w:rsid w:val="00141DC0"/>
    <w:rsid w:val="00146D40"/>
    <w:rsid w:val="00157D1E"/>
    <w:rsid w:val="00161C00"/>
    <w:rsid w:val="00165D9B"/>
    <w:rsid w:val="00170C19"/>
    <w:rsid w:val="00172F62"/>
    <w:rsid w:val="00175905"/>
    <w:rsid w:val="0017612C"/>
    <w:rsid w:val="001772CA"/>
    <w:rsid w:val="00187985"/>
    <w:rsid w:val="00191061"/>
    <w:rsid w:val="00192EBE"/>
    <w:rsid w:val="00193962"/>
    <w:rsid w:val="00194C23"/>
    <w:rsid w:val="001A4A72"/>
    <w:rsid w:val="001A5663"/>
    <w:rsid w:val="001A70F4"/>
    <w:rsid w:val="001B170D"/>
    <w:rsid w:val="001B4BA5"/>
    <w:rsid w:val="001C20CD"/>
    <w:rsid w:val="001C447C"/>
    <w:rsid w:val="001C5702"/>
    <w:rsid w:val="001C6903"/>
    <w:rsid w:val="001D3310"/>
    <w:rsid w:val="001E054C"/>
    <w:rsid w:val="001E10FE"/>
    <w:rsid w:val="001E4C68"/>
    <w:rsid w:val="001F1723"/>
    <w:rsid w:val="001F259A"/>
    <w:rsid w:val="001F68F5"/>
    <w:rsid w:val="001F7B8A"/>
    <w:rsid w:val="00201AD8"/>
    <w:rsid w:val="002035D2"/>
    <w:rsid w:val="00203B45"/>
    <w:rsid w:val="00204BD1"/>
    <w:rsid w:val="0020512A"/>
    <w:rsid w:val="002057C8"/>
    <w:rsid w:val="0020653E"/>
    <w:rsid w:val="002103DE"/>
    <w:rsid w:val="002107EB"/>
    <w:rsid w:val="00217D97"/>
    <w:rsid w:val="0022131C"/>
    <w:rsid w:val="00221E3A"/>
    <w:rsid w:val="00222EB0"/>
    <w:rsid w:val="002256BD"/>
    <w:rsid w:val="002312CF"/>
    <w:rsid w:val="00232BBA"/>
    <w:rsid w:val="00233451"/>
    <w:rsid w:val="00233E38"/>
    <w:rsid w:val="002359C8"/>
    <w:rsid w:val="00236AB6"/>
    <w:rsid w:val="0024120B"/>
    <w:rsid w:val="00247A8A"/>
    <w:rsid w:val="00254EDE"/>
    <w:rsid w:val="00261E80"/>
    <w:rsid w:val="00266D04"/>
    <w:rsid w:val="00272CF3"/>
    <w:rsid w:val="00272D62"/>
    <w:rsid w:val="00276EF6"/>
    <w:rsid w:val="00284FCC"/>
    <w:rsid w:val="00292285"/>
    <w:rsid w:val="00296A4A"/>
    <w:rsid w:val="00296BC3"/>
    <w:rsid w:val="002A1A62"/>
    <w:rsid w:val="002A24BB"/>
    <w:rsid w:val="002B68A1"/>
    <w:rsid w:val="002B7809"/>
    <w:rsid w:val="002C0022"/>
    <w:rsid w:val="002C043E"/>
    <w:rsid w:val="002C501C"/>
    <w:rsid w:val="002C5C90"/>
    <w:rsid w:val="002C6652"/>
    <w:rsid w:val="002C66BB"/>
    <w:rsid w:val="002D17AA"/>
    <w:rsid w:val="002D4B4D"/>
    <w:rsid w:val="002D6135"/>
    <w:rsid w:val="002D7DDF"/>
    <w:rsid w:val="002E25EF"/>
    <w:rsid w:val="002E554E"/>
    <w:rsid w:val="002E749A"/>
    <w:rsid w:val="002F25FF"/>
    <w:rsid w:val="00303BB2"/>
    <w:rsid w:val="003064FF"/>
    <w:rsid w:val="00312FEE"/>
    <w:rsid w:val="00314E62"/>
    <w:rsid w:val="003210A9"/>
    <w:rsid w:val="003234BD"/>
    <w:rsid w:val="00324274"/>
    <w:rsid w:val="00325153"/>
    <w:rsid w:val="00330A05"/>
    <w:rsid w:val="00334882"/>
    <w:rsid w:val="00344C72"/>
    <w:rsid w:val="00352F4E"/>
    <w:rsid w:val="0037008F"/>
    <w:rsid w:val="0037037A"/>
    <w:rsid w:val="00371424"/>
    <w:rsid w:val="00385E06"/>
    <w:rsid w:val="00393BEA"/>
    <w:rsid w:val="00394E29"/>
    <w:rsid w:val="003B0995"/>
    <w:rsid w:val="003B2C63"/>
    <w:rsid w:val="003D103F"/>
    <w:rsid w:val="003E34AC"/>
    <w:rsid w:val="003E5C3C"/>
    <w:rsid w:val="003E7E7E"/>
    <w:rsid w:val="003F4CF5"/>
    <w:rsid w:val="003F55A1"/>
    <w:rsid w:val="004019B1"/>
    <w:rsid w:val="004064C1"/>
    <w:rsid w:val="004103BB"/>
    <w:rsid w:val="004150BC"/>
    <w:rsid w:val="00427BC0"/>
    <w:rsid w:val="00435347"/>
    <w:rsid w:val="00443089"/>
    <w:rsid w:val="00443118"/>
    <w:rsid w:val="00446795"/>
    <w:rsid w:val="00446D77"/>
    <w:rsid w:val="0045187A"/>
    <w:rsid w:val="0046299B"/>
    <w:rsid w:val="00486763"/>
    <w:rsid w:val="00490F3B"/>
    <w:rsid w:val="00492DB1"/>
    <w:rsid w:val="00495708"/>
    <w:rsid w:val="00496B4F"/>
    <w:rsid w:val="0049718D"/>
    <w:rsid w:val="00497C4C"/>
    <w:rsid w:val="004A1FAB"/>
    <w:rsid w:val="004B0800"/>
    <w:rsid w:val="004B39D8"/>
    <w:rsid w:val="004B4C8E"/>
    <w:rsid w:val="004C3144"/>
    <w:rsid w:val="004C37E7"/>
    <w:rsid w:val="004D6965"/>
    <w:rsid w:val="004E0463"/>
    <w:rsid w:val="004E5FC2"/>
    <w:rsid w:val="004F04D9"/>
    <w:rsid w:val="004F4338"/>
    <w:rsid w:val="004F680F"/>
    <w:rsid w:val="004F765C"/>
    <w:rsid w:val="0050077D"/>
    <w:rsid w:val="005030E6"/>
    <w:rsid w:val="00512537"/>
    <w:rsid w:val="00514C56"/>
    <w:rsid w:val="00515E32"/>
    <w:rsid w:val="00522077"/>
    <w:rsid w:val="00527F0A"/>
    <w:rsid w:val="00547C33"/>
    <w:rsid w:val="0055068A"/>
    <w:rsid w:val="005546B9"/>
    <w:rsid w:val="00566AFA"/>
    <w:rsid w:val="0057056E"/>
    <w:rsid w:val="00584F2C"/>
    <w:rsid w:val="0059192E"/>
    <w:rsid w:val="00595361"/>
    <w:rsid w:val="00595FBD"/>
    <w:rsid w:val="005A2544"/>
    <w:rsid w:val="005A3B17"/>
    <w:rsid w:val="005A5435"/>
    <w:rsid w:val="005B116A"/>
    <w:rsid w:val="005B12C1"/>
    <w:rsid w:val="005B1F9A"/>
    <w:rsid w:val="005B69F7"/>
    <w:rsid w:val="005C656E"/>
    <w:rsid w:val="005C74C8"/>
    <w:rsid w:val="005C796D"/>
    <w:rsid w:val="005D4746"/>
    <w:rsid w:val="005D508E"/>
    <w:rsid w:val="005D6B90"/>
    <w:rsid w:val="005D6F15"/>
    <w:rsid w:val="005D745C"/>
    <w:rsid w:val="005D7788"/>
    <w:rsid w:val="005E1960"/>
    <w:rsid w:val="005F31D0"/>
    <w:rsid w:val="00602A0B"/>
    <w:rsid w:val="0060344F"/>
    <w:rsid w:val="0060444D"/>
    <w:rsid w:val="00611516"/>
    <w:rsid w:val="00612FAF"/>
    <w:rsid w:val="00616C02"/>
    <w:rsid w:val="00622E57"/>
    <w:rsid w:val="00625B35"/>
    <w:rsid w:val="00632032"/>
    <w:rsid w:val="006340C8"/>
    <w:rsid w:val="00636C45"/>
    <w:rsid w:val="00641BE0"/>
    <w:rsid w:val="00643C98"/>
    <w:rsid w:val="00653112"/>
    <w:rsid w:val="00653517"/>
    <w:rsid w:val="00656152"/>
    <w:rsid w:val="00661C46"/>
    <w:rsid w:val="0066729B"/>
    <w:rsid w:val="00667861"/>
    <w:rsid w:val="00667B59"/>
    <w:rsid w:val="0067100B"/>
    <w:rsid w:val="00672B48"/>
    <w:rsid w:val="00683BD1"/>
    <w:rsid w:val="006900E7"/>
    <w:rsid w:val="00692677"/>
    <w:rsid w:val="00694C1A"/>
    <w:rsid w:val="006A0059"/>
    <w:rsid w:val="006B0B9A"/>
    <w:rsid w:val="006B3D7C"/>
    <w:rsid w:val="006C5D26"/>
    <w:rsid w:val="006D0535"/>
    <w:rsid w:val="006D21A3"/>
    <w:rsid w:val="006D6CDC"/>
    <w:rsid w:val="006E0EC1"/>
    <w:rsid w:val="006E1608"/>
    <w:rsid w:val="006F59C9"/>
    <w:rsid w:val="00705D2F"/>
    <w:rsid w:val="00711247"/>
    <w:rsid w:val="007117F4"/>
    <w:rsid w:val="0072234E"/>
    <w:rsid w:val="0072306B"/>
    <w:rsid w:val="007274BE"/>
    <w:rsid w:val="00727C13"/>
    <w:rsid w:val="00732FCA"/>
    <w:rsid w:val="00733335"/>
    <w:rsid w:val="00735898"/>
    <w:rsid w:val="00737726"/>
    <w:rsid w:val="00741756"/>
    <w:rsid w:val="0074273C"/>
    <w:rsid w:val="00746759"/>
    <w:rsid w:val="00746D01"/>
    <w:rsid w:val="00750D78"/>
    <w:rsid w:val="00754B9E"/>
    <w:rsid w:val="00756EB9"/>
    <w:rsid w:val="007576F9"/>
    <w:rsid w:val="007578B9"/>
    <w:rsid w:val="007719EF"/>
    <w:rsid w:val="007723D1"/>
    <w:rsid w:val="00773082"/>
    <w:rsid w:val="007831B0"/>
    <w:rsid w:val="007928D1"/>
    <w:rsid w:val="00794974"/>
    <w:rsid w:val="007965CF"/>
    <w:rsid w:val="00796F55"/>
    <w:rsid w:val="0079778C"/>
    <w:rsid w:val="007A2373"/>
    <w:rsid w:val="007A4EAF"/>
    <w:rsid w:val="007A531C"/>
    <w:rsid w:val="007A6290"/>
    <w:rsid w:val="007A6B07"/>
    <w:rsid w:val="007C1A11"/>
    <w:rsid w:val="007C2264"/>
    <w:rsid w:val="007C69F5"/>
    <w:rsid w:val="007C7B88"/>
    <w:rsid w:val="007D0321"/>
    <w:rsid w:val="007D448C"/>
    <w:rsid w:val="007D64E5"/>
    <w:rsid w:val="007E3AA8"/>
    <w:rsid w:val="007E5FC4"/>
    <w:rsid w:val="007F2264"/>
    <w:rsid w:val="007F3038"/>
    <w:rsid w:val="0082212C"/>
    <w:rsid w:val="008229B4"/>
    <w:rsid w:val="008256D2"/>
    <w:rsid w:val="00826693"/>
    <w:rsid w:val="00826E1B"/>
    <w:rsid w:val="00826E3A"/>
    <w:rsid w:val="0083244E"/>
    <w:rsid w:val="00833D5A"/>
    <w:rsid w:val="00833D7F"/>
    <w:rsid w:val="008351FA"/>
    <w:rsid w:val="00837E07"/>
    <w:rsid w:val="00842C4E"/>
    <w:rsid w:val="00842F0C"/>
    <w:rsid w:val="00846274"/>
    <w:rsid w:val="00850005"/>
    <w:rsid w:val="0085348A"/>
    <w:rsid w:val="00856513"/>
    <w:rsid w:val="00857931"/>
    <w:rsid w:val="00861582"/>
    <w:rsid w:val="00863BE9"/>
    <w:rsid w:val="0086476E"/>
    <w:rsid w:val="0086508A"/>
    <w:rsid w:val="00870411"/>
    <w:rsid w:val="008719BB"/>
    <w:rsid w:val="00892294"/>
    <w:rsid w:val="00893C67"/>
    <w:rsid w:val="008A2148"/>
    <w:rsid w:val="008A5C2A"/>
    <w:rsid w:val="008B0206"/>
    <w:rsid w:val="008B1300"/>
    <w:rsid w:val="008B429A"/>
    <w:rsid w:val="008B64FB"/>
    <w:rsid w:val="008B6EC8"/>
    <w:rsid w:val="008C7610"/>
    <w:rsid w:val="008D360B"/>
    <w:rsid w:val="008E7074"/>
    <w:rsid w:val="00905686"/>
    <w:rsid w:val="00910DA3"/>
    <w:rsid w:val="00912AA6"/>
    <w:rsid w:val="00917AFD"/>
    <w:rsid w:val="009231E9"/>
    <w:rsid w:val="009233B6"/>
    <w:rsid w:val="00923502"/>
    <w:rsid w:val="009345C1"/>
    <w:rsid w:val="009359B4"/>
    <w:rsid w:val="00936425"/>
    <w:rsid w:val="00945B36"/>
    <w:rsid w:val="00946D85"/>
    <w:rsid w:val="0095659B"/>
    <w:rsid w:val="0095760C"/>
    <w:rsid w:val="00962518"/>
    <w:rsid w:val="00964376"/>
    <w:rsid w:val="0097122D"/>
    <w:rsid w:val="00973257"/>
    <w:rsid w:val="00973C05"/>
    <w:rsid w:val="00974296"/>
    <w:rsid w:val="00974546"/>
    <w:rsid w:val="00974762"/>
    <w:rsid w:val="009954DB"/>
    <w:rsid w:val="009A0BBB"/>
    <w:rsid w:val="009A49E5"/>
    <w:rsid w:val="009A5CF2"/>
    <w:rsid w:val="009B0145"/>
    <w:rsid w:val="009B072A"/>
    <w:rsid w:val="009B1F07"/>
    <w:rsid w:val="009B2953"/>
    <w:rsid w:val="009B34C4"/>
    <w:rsid w:val="009C2053"/>
    <w:rsid w:val="009C28A8"/>
    <w:rsid w:val="009D5E29"/>
    <w:rsid w:val="009D5E7B"/>
    <w:rsid w:val="009E28B9"/>
    <w:rsid w:val="009E5A9B"/>
    <w:rsid w:val="009E6C2B"/>
    <w:rsid w:val="009E7D8E"/>
    <w:rsid w:val="009F0994"/>
    <w:rsid w:val="009F1DF2"/>
    <w:rsid w:val="00A0352F"/>
    <w:rsid w:val="00A14D05"/>
    <w:rsid w:val="00A2117C"/>
    <w:rsid w:val="00A24045"/>
    <w:rsid w:val="00A27DFC"/>
    <w:rsid w:val="00A4654D"/>
    <w:rsid w:val="00A46B1C"/>
    <w:rsid w:val="00A46DE0"/>
    <w:rsid w:val="00A5608F"/>
    <w:rsid w:val="00A61417"/>
    <w:rsid w:val="00A66BFD"/>
    <w:rsid w:val="00A87248"/>
    <w:rsid w:val="00A93742"/>
    <w:rsid w:val="00A97AF1"/>
    <w:rsid w:val="00AA343A"/>
    <w:rsid w:val="00AB1F7B"/>
    <w:rsid w:val="00AB2FCA"/>
    <w:rsid w:val="00AB52EA"/>
    <w:rsid w:val="00AB7561"/>
    <w:rsid w:val="00AC2995"/>
    <w:rsid w:val="00AC3349"/>
    <w:rsid w:val="00AC4A6B"/>
    <w:rsid w:val="00AC7271"/>
    <w:rsid w:val="00AC7F4F"/>
    <w:rsid w:val="00AD13E8"/>
    <w:rsid w:val="00AD374D"/>
    <w:rsid w:val="00AD5F4A"/>
    <w:rsid w:val="00AD7E39"/>
    <w:rsid w:val="00AD7EFD"/>
    <w:rsid w:val="00AE7D50"/>
    <w:rsid w:val="00AF0337"/>
    <w:rsid w:val="00AF17D3"/>
    <w:rsid w:val="00AF220A"/>
    <w:rsid w:val="00AF2FB8"/>
    <w:rsid w:val="00AF3D7A"/>
    <w:rsid w:val="00AF57CC"/>
    <w:rsid w:val="00AF6E1C"/>
    <w:rsid w:val="00B03171"/>
    <w:rsid w:val="00B07DC9"/>
    <w:rsid w:val="00B22E36"/>
    <w:rsid w:val="00B24849"/>
    <w:rsid w:val="00B30950"/>
    <w:rsid w:val="00B31276"/>
    <w:rsid w:val="00B34856"/>
    <w:rsid w:val="00B44155"/>
    <w:rsid w:val="00B45332"/>
    <w:rsid w:val="00B45B33"/>
    <w:rsid w:val="00B45F11"/>
    <w:rsid w:val="00B51D58"/>
    <w:rsid w:val="00B53D3A"/>
    <w:rsid w:val="00B54F34"/>
    <w:rsid w:val="00B76562"/>
    <w:rsid w:val="00B76D22"/>
    <w:rsid w:val="00B77AF2"/>
    <w:rsid w:val="00B82EDE"/>
    <w:rsid w:val="00B923E6"/>
    <w:rsid w:val="00B942CE"/>
    <w:rsid w:val="00B96A8A"/>
    <w:rsid w:val="00BA6E7A"/>
    <w:rsid w:val="00BB26C2"/>
    <w:rsid w:val="00BC3690"/>
    <w:rsid w:val="00BC4909"/>
    <w:rsid w:val="00BE02C7"/>
    <w:rsid w:val="00BE1434"/>
    <w:rsid w:val="00BE3504"/>
    <w:rsid w:val="00BE4C8E"/>
    <w:rsid w:val="00BE5722"/>
    <w:rsid w:val="00BE6D64"/>
    <w:rsid w:val="00BF282B"/>
    <w:rsid w:val="00C00904"/>
    <w:rsid w:val="00C02136"/>
    <w:rsid w:val="00C07A3E"/>
    <w:rsid w:val="00C10A3B"/>
    <w:rsid w:val="00C162EF"/>
    <w:rsid w:val="00C21267"/>
    <w:rsid w:val="00C26103"/>
    <w:rsid w:val="00C315EE"/>
    <w:rsid w:val="00C320D2"/>
    <w:rsid w:val="00C36910"/>
    <w:rsid w:val="00C37B29"/>
    <w:rsid w:val="00C46B2F"/>
    <w:rsid w:val="00C473A4"/>
    <w:rsid w:val="00C6071E"/>
    <w:rsid w:val="00C62D64"/>
    <w:rsid w:val="00C6784B"/>
    <w:rsid w:val="00C704A4"/>
    <w:rsid w:val="00C76288"/>
    <w:rsid w:val="00C77784"/>
    <w:rsid w:val="00C80F80"/>
    <w:rsid w:val="00C8266E"/>
    <w:rsid w:val="00C84A67"/>
    <w:rsid w:val="00C86592"/>
    <w:rsid w:val="00C90ED2"/>
    <w:rsid w:val="00C91F08"/>
    <w:rsid w:val="00C9282E"/>
    <w:rsid w:val="00C94AB0"/>
    <w:rsid w:val="00C94F07"/>
    <w:rsid w:val="00CA3258"/>
    <w:rsid w:val="00CA3E0C"/>
    <w:rsid w:val="00CA6924"/>
    <w:rsid w:val="00CA7A14"/>
    <w:rsid w:val="00CB7A72"/>
    <w:rsid w:val="00CB7F0F"/>
    <w:rsid w:val="00CC3031"/>
    <w:rsid w:val="00CC5267"/>
    <w:rsid w:val="00CD1F33"/>
    <w:rsid w:val="00CD2C9E"/>
    <w:rsid w:val="00CD3F33"/>
    <w:rsid w:val="00CD5616"/>
    <w:rsid w:val="00CD67D1"/>
    <w:rsid w:val="00CE1E4A"/>
    <w:rsid w:val="00CE2942"/>
    <w:rsid w:val="00CE2E97"/>
    <w:rsid w:val="00CE447A"/>
    <w:rsid w:val="00CF5FF3"/>
    <w:rsid w:val="00D03B87"/>
    <w:rsid w:val="00D1760A"/>
    <w:rsid w:val="00D259F5"/>
    <w:rsid w:val="00D274B8"/>
    <w:rsid w:val="00D277F5"/>
    <w:rsid w:val="00D31A56"/>
    <w:rsid w:val="00D31AE6"/>
    <w:rsid w:val="00D320B7"/>
    <w:rsid w:val="00D35EB7"/>
    <w:rsid w:val="00D41037"/>
    <w:rsid w:val="00D450FA"/>
    <w:rsid w:val="00D45662"/>
    <w:rsid w:val="00D513F3"/>
    <w:rsid w:val="00D530CC"/>
    <w:rsid w:val="00D56430"/>
    <w:rsid w:val="00D61AE4"/>
    <w:rsid w:val="00D632FB"/>
    <w:rsid w:val="00D64B85"/>
    <w:rsid w:val="00D65E27"/>
    <w:rsid w:val="00D678CA"/>
    <w:rsid w:val="00D7472F"/>
    <w:rsid w:val="00D75AF6"/>
    <w:rsid w:val="00D8213E"/>
    <w:rsid w:val="00D825F9"/>
    <w:rsid w:val="00D82FC1"/>
    <w:rsid w:val="00D85A4A"/>
    <w:rsid w:val="00D937E6"/>
    <w:rsid w:val="00D94C92"/>
    <w:rsid w:val="00D97744"/>
    <w:rsid w:val="00DA356C"/>
    <w:rsid w:val="00DA41EE"/>
    <w:rsid w:val="00DB1278"/>
    <w:rsid w:val="00DB5948"/>
    <w:rsid w:val="00DC5A70"/>
    <w:rsid w:val="00DC6B28"/>
    <w:rsid w:val="00DC6CD9"/>
    <w:rsid w:val="00DC7F1D"/>
    <w:rsid w:val="00DD5CEF"/>
    <w:rsid w:val="00DE3A4A"/>
    <w:rsid w:val="00DF01F5"/>
    <w:rsid w:val="00DF3290"/>
    <w:rsid w:val="00DF6BC5"/>
    <w:rsid w:val="00DF770D"/>
    <w:rsid w:val="00DF777E"/>
    <w:rsid w:val="00DF7A8B"/>
    <w:rsid w:val="00E055EB"/>
    <w:rsid w:val="00E10B81"/>
    <w:rsid w:val="00E15B5B"/>
    <w:rsid w:val="00E2069B"/>
    <w:rsid w:val="00E32692"/>
    <w:rsid w:val="00E34130"/>
    <w:rsid w:val="00E344E2"/>
    <w:rsid w:val="00E40FB4"/>
    <w:rsid w:val="00E44783"/>
    <w:rsid w:val="00E51F1B"/>
    <w:rsid w:val="00E60AE0"/>
    <w:rsid w:val="00E61CC4"/>
    <w:rsid w:val="00E629A6"/>
    <w:rsid w:val="00E63E69"/>
    <w:rsid w:val="00E66CCE"/>
    <w:rsid w:val="00E87421"/>
    <w:rsid w:val="00E877F8"/>
    <w:rsid w:val="00E907C0"/>
    <w:rsid w:val="00E965CB"/>
    <w:rsid w:val="00E97C7E"/>
    <w:rsid w:val="00EA3B1F"/>
    <w:rsid w:val="00EA4611"/>
    <w:rsid w:val="00EA4ACB"/>
    <w:rsid w:val="00EB3CCB"/>
    <w:rsid w:val="00EB5FF4"/>
    <w:rsid w:val="00EB63EB"/>
    <w:rsid w:val="00EC304D"/>
    <w:rsid w:val="00EC7E52"/>
    <w:rsid w:val="00ED1377"/>
    <w:rsid w:val="00ED1B17"/>
    <w:rsid w:val="00EF2073"/>
    <w:rsid w:val="00EF6E72"/>
    <w:rsid w:val="00F0521A"/>
    <w:rsid w:val="00F07A85"/>
    <w:rsid w:val="00F1037A"/>
    <w:rsid w:val="00F179E6"/>
    <w:rsid w:val="00F21491"/>
    <w:rsid w:val="00F220AF"/>
    <w:rsid w:val="00F26107"/>
    <w:rsid w:val="00F26112"/>
    <w:rsid w:val="00F279A5"/>
    <w:rsid w:val="00F33EF0"/>
    <w:rsid w:val="00F357D0"/>
    <w:rsid w:val="00F37F21"/>
    <w:rsid w:val="00F42555"/>
    <w:rsid w:val="00F44844"/>
    <w:rsid w:val="00F46818"/>
    <w:rsid w:val="00F50D70"/>
    <w:rsid w:val="00F546BA"/>
    <w:rsid w:val="00F62573"/>
    <w:rsid w:val="00F66B00"/>
    <w:rsid w:val="00F6719F"/>
    <w:rsid w:val="00F72CF1"/>
    <w:rsid w:val="00F7495B"/>
    <w:rsid w:val="00F81C55"/>
    <w:rsid w:val="00F97A0C"/>
    <w:rsid w:val="00FA2004"/>
    <w:rsid w:val="00FA4D6C"/>
    <w:rsid w:val="00FC1CB2"/>
    <w:rsid w:val="00FC43AE"/>
    <w:rsid w:val="00FD0D40"/>
    <w:rsid w:val="00FD111B"/>
    <w:rsid w:val="00FE12B6"/>
    <w:rsid w:val="00FE22D9"/>
    <w:rsid w:val="00FF1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41EAE23"/>
  <w15:docId w15:val="{0A4C44AE-ED63-4A43-86AF-53A01668A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4338"/>
    <w:pPr>
      <w:overflowPunct w:val="0"/>
      <w:autoSpaceDE w:val="0"/>
      <w:autoSpaceDN w:val="0"/>
      <w:adjustRightInd w:val="0"/>
      <w:textAlignment w:val="baseline"/>
    </w:pPr>
    <w:rPr>
      <w:rFonts w:ascii="Arial" w:hAnsi="Arial"/>
    </w:rPr>
  </w:style>
  <w:style w:type="paragraph" w:styleId="Heading1">
    <w:name w:val="heading 1"/>
    <w:basedOn w:val="Normal"/>
    <w:next w:val="Normal"/>
    <w:qFormat/>
    <w:rsid w:val="004F4338"/>
    <w:pPr>
      <w:keepNext/>
      <w:framePr w:w="6313" w:h="429" w:wrap="auto" w:vAnchor="page" w:hAnchor="page" w:x="2305" w:y="2161"/>
      <w:spacing w:line="360" w:lineRule="exact"/>
      <w:jc w:val="center"/>
      <w:outlineLvl w:val="0"/>
    </w:pPr>
    <w:rPr>
      <w:rFonts w:ascii="Bookman Old Style" w:hAnsi="Bookman Old Style"/>
      <w:b/>
      <w:spacing w:val="30"/>
      <w:sz w:val="24"/>
      <w:lang w:val="bg-BG"/>
    </w:rPr>
  </w:style>
  <w:style w:type="paragraph" w:styleId="Heading2">
    <w:name w:val="heading 2"/>
    <w:basedOn w:val="Normal"/>
    <w:next w:val="Normal"/>
    <w:qFormat/>
    <w:rsid w:val="004F4338"/>
    <w:pPr>
      <w:keepNext/>
      <w:jc w:val="right"/>
      <w:outlineLvl w:val="1"/>
    </w:pPr>
    <w:rPr>
      <w:rFonts w:ascii="Times New Roman" w:hAnsi="Times New Roman"/>
      <w:u w:val="single"/>
      <w:lang w:val="bg-BG"/>
    </w:rPr>
  </w:style>
  <w:style w:type="paragraph" w:styleId="Heading3">
    <w:name w:val="heading 3"/>
    <w:basedOn w:val="Normal"/>
    <w:next w:val="Normal"/>
    <w:qFormat/>
    <w:rsid w:val="004F4338"/>
    <w:pPr>
      <w:keepNext/>
      <w:outlineLvl w:val="2"/>
    </w:pPr>
    <w:rPr>
      <w:b/>
      <w:sz w:val="28"/>
    </w:rPr>
  </w:style>
  <w:style w:type="paragraph" w:styleId="Heading4">
    <w:name w:val="heading 4"/>
    <w:basedOn w:val="Normal"/>
    <w:next w:val="Normal"/>
    <w:qFormat/>
    <w:rsid w:val="004F4338"/>
    <w:pPr>
      <w:keepNext/>
      <w:outlineLvl w:val="3"/>
    </w:pPr>
    <w:rPr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4F433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4F4338"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rsid w:val="004F4338"/>
    <w:pPr>
      <w:jc w:val="both"/>
    </w:pPr>
    <w:rPr>
      <w:rFonts w:ascii="Times New Roman" w:hAnsi="Times New Roman"/>
      <w:lang w:val="bg-BG"/>
    </w:rPr>
  </w:style>
  <w:style w:type="paragraph" w:styleId="BodyText2">
    <w:name w:val="Body Text 2"/>
    <w:basedOn w:val="Normal"/>
    <w:rsid w:val="004F4338"/>
    <w:pPr>
      <w:jc w:val="both"/>
    </w:pPr>
    <w:rPr>
      <w:rFonts w:ascii="Times New Roman" w:hAnsi="Times New Roman"/>
      <w:sz w:val="24"/>
      <w:lang w:val="bg-BG"/>
    </w:rPr>
  </w:style>
  <w:style w:type="character" w:styleId="Hyperlink">
    <w:name w:val="Hyperlink"/>
    <w:rsid w:val="004F4338"/>
    <w:rPr>
      <w:color w:val="0000FF"/>
      <w:u w:val="single"/>
    </w:rPr>
  </w:style>
  <w:style w:type="character" w:styleId="Emphasis">
    <w:name w:val="Emphasis"/>
    <w:qFormat/>
    <w:rsid w:val="005B69F7"/>
    <w:rPr>
      <w:i/>
      <w:iCs/>
    </w:rPr>
  </w:style>
  <w:style w:type="paragraph" w:customStyle="1" w:styleId="mainpageitemsjus">
    <w:name w:val="main_page_items_jus"/>
    <w:basedOn w:val="Normal"/>
    <w:rsid w:val="00842F0C"/>
    <w:pPr>
      <w:overflowPunct/>
      <w:autoSpaceDE/>
      <w:autoSpaceDN/>
      <w:adjustRightInd/>
      <w:spacing w:before="100" w:beforeAutospacing="1" w:after="100" w:afterAutospacing="1"/>
      <w:jc w:val="both"/>
      <w:textAlignment w:val="auto"/>
    </w:pPr>
    <w:rPr>
      <w:rFonts w:ascii="Verdana" w:hAnsi="Verdana"/>
      <w:b/>
      <w:bCs/>
      <w:color w:val="000000"/>
      <w:sz w:val="18"/>
      <w:szCs w:val="18"/>
      <w:lang w:val="bg-BG" w:eastAsia="bg-BG"/>
    </w:rPr>
  </w:style>
  <w:style w:type="paragraph" w:styleId="BalloonText">
    <w:name w:val="Balloon Text"/>
    <w:basedOn w:val="Normal"/>
    <w:semiHidden/>
    <w:rsid w:val="007719EF"/>
    <w:rPr>
      <w:rFonts w:ascii="Tahoma" w:hAnsi="Tahoma" w:cs="Tahoma"/>
      <w:sz w:val="16"/>
      <w:szCs w:val="16"/>
    </w:rPr>
  </w:style>
  <w:style w:type="paragraph" w:customStyle="1" w:styleId="a">
    <w:name w:val="Знак"/>
    <w:basedOn w:val="Normal"/>
    <w:semiHidden/>
    <w:rsid w:val="00ED137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">
    <w:name w:val="Char"/>
    <w:basedOn w:val="Normal"/>
    <w:semiHidden/>
    <w:rsid w:val="00EA4AC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CharChar">
    <w:name w:val="Char Знак Char Char Char"/>
    <w:basedOn w:val="Normal"/>
    <w:semiHidden/>
    <w:rsid w:val="00C704A4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">
    <w:name w:val="Char Знак Char"/>
    <w:basedOn w:val="Normal"/>
    <w:semiHidden/>
    <w:rsid w:val="0085000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character" w:styleId="Strong">
    <w:name w:val="Strong"/>
    <w:uiPriority w:val="22"/>
    <w:qFormat/>
    <w:rsid w:val="00FA4D6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63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8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088028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7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836482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24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929313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88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305087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907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299022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90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788070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722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67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0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0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9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riosv_mont@net-surf.net" TargetMode="External"/><Relationship Id="rId1" Type="http://schemas.openxmlformats.org/officeDocument/2006/relationships/image" Target="media/image1.wmf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riosv_mont@net-surf.net" TargetMode="External"/><Relationship Id="rId1" Type="http://schemas.openxmlformats.org/officeDocument/2006/relationships/image" Target="media/image1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254285-71C8-4CF8-BC90-37EFCCCED4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790</Words>
  <Characters>4506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ДО</vt:lpstr>
    </vt:vector>
  </TitlesOfParts>
  <Company/>
  <LinksUpToDate>false</LinksUpToDate>
  <CharactersWithSpaces>5286</CharactersWithSpaces>
  <SharedDoc>false</SharedDoc>
  <HLinks>
    <vt:vector size="12" baseType="variant">
      <vt:variant>
        <vt:i4>720964</vt:i4>
      </vt:variant>
      <vt:variant>
        <vt:i4>3</vt:i4>
      </vt:variant>
      <vt:variant>
        <vt:i4>0</vt:i4>
      </vt:variant>
      <vt:variant>
        <vt:i4>5</vt:i4>
      </vt:variant>
      <vt:variant>
        <vt:lpwstr>mailto:riosv_mont@net-surf.net</vt:lpwstr>
      </vt:variant>
      <vt:variant>
        <vt:lpwstr/>
      </vt:variant>
      <vt:variant>
        <vt:i4>720964</vt:i4>
      </vt:variant>
      <vt:variant>
        <vt:i4>0</vt:i4>
      </vt:variant>
      <vt:variant>
        <vt:i4>0</vt:i4>
      </vt:variant>
      <vt:variant>
        <vt:i4>5</vt:i4>
      </vt:variant>
      <vt:variant>
        <vt:lpwstr>mailto:riosv_mont@net-surf.net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</dc:title>
  <dc:creator>ADMINISTRATOR</dc:creator>
  <cp:lastModifiedBy>Tech Assist</cp:lastModifiedBy>
  <cp:revision>3</cp:revision>
  <cp:lastPrinted>2018-07-27T10:05:00Z</cp:lastPrinted>
  <dcterms:created xsi:type="dcterms:W3CDTF">2018-07-27T10:08:00Z</dcterms:created>
  <dcterms:modified xsi:type="dcterms:W3CDTF">2018-08-06T13:07:00Z</dcterms:modified>
</cp:coreProperties>
</file>