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F0F" w:rsidRPr="006732F8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0E4600" w:rsidRPr="006732F8" w:rsidRDefault="000E4600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6732F8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31A56" w:rsidRPr="006732F8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6732F8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6732F8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6732F8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6732F8" w:rsidRDefault="009233B6" w:rsidP="009A0068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96AA1">
        <w:rPr>
          <w:rFonts w:ascii="Times New Roman" w:hAnsi="Times New Roman"/>
          <w:b/>
          <w:sz w:val="24"/>
          <w:szCs w:val="24"/>
          <w:u w:val="single"/>
          <w:lang w:val="bg-BG"/>
        </w:rPr>
        <w:t>Обект:</w:t>
      </w:r>
      <w:r w:rsidRPr="006732F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B2AD1" w:rsidRPr="00DB2AD1">
        <w:rPr>
          <w:rFonts w:ascii="Times New Roman" w:hAnsi="Times New Roman"/>
          <w:b/>
          <w:sz w:val="24"/>
          <w:szCs w:val="24"/>
          <w:lang w:val="bg-BG"/>
        </w:rPr>
        <w:t>Свинеферма с кланица</w:t>
      </w:r>
      <w:r w:rsidR="00596AA1" w:rsidRPr="00DB2AD1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="00DB2AD1" w:rsidRPr="00DB2AD1">
        <w:rPr>
          <w:rFonts w:ascii="Times New Roman" w:hAnsi="Times New Roman"/>
          <w:b/>
          <w:sz w:val="24"/>
          <w:szCs w:val="24"/>
          <w:lang w:val="bg-BG"/>
        </w:rPr>
        <w:t>с. Новоселци, общ.</w:t>
      </w:r>
      <w:r w:rsidR="00596AA1" w:rsidRPr="00DB2AD1">
        <w:rPr>
          <w:rFonts w:ascii="Times New Roman" w:hAnsi="Times New Roman"/>
          <w:b/>
          <w:sz w:val="24"/>
          <w:szCs w:val="24"/>
          <w:lang w:val="bg-BG"/>
        </w:rPr>
        <w:t xml:space="preserve"> Видин</w:t>
      </w:r>
      <w:r w:rsidR="00DD24F5" w:rsidRPr="00DB2AD1">
        <w:rPr>
          <w:rFonts w:ascii="Times New Roman" w:hAnsi="Times New Roman"/>
          <w:b/>
          <w:sz w:val="24"/>
          <w:szCs w:val="24"/>
          <w:lang w:val="bg-BG"/>
        </w:rPr>
        <w:t xml:space="preserve"> с оператор „</w:t>
      </w:r>
      <w:r w:rsidR="00DB2AD1" w:rsidRPr="00DB2AD1">
        <w:rPr>
          <w:rFonts w:ascii="Times New Roman" w:hAnsi="Times New Roman"/>
          <w:b/>
          <w:sz w:val="24"/>
          <w:szCs w:val="24"/>
          <w:lang w:val="bg-BG"/>
        </w:rPr>
        <w:t>Адан - Н</w:t>
      </w:r>
      <w:r w:rsidR="00DD24F5" w:rsidRPr="00DB2AD1">
        <w:rPr>
          <w:rFonts w:ascii="Times New Roman" w:hAnsi="Times New Roman"/>
          <w:b/>
          <w:sz w:val="24"/>
          <w:szCs w:val="24"/>
          <w:lang w:val="bg-BG"/>
        </w:rPr>
        <w:t xml:space="preserve">“ </w:t>
      </w:r>
      <w:r w:rsidR="00DB2AD1" w:rsidRPr="00DB2AD1">
        <w:rPr>
          <w:rFonts w:ascii="Times New Roman" w:hAnsi="Times New Roman"/>
          <w:b/>
          <w:sz w:val="24"/>
          <w:szCs w:val="24"/>
          <w:lang w:val="bg-BG"/>
        </w:rPr>
        <w:t>Е</w:t>
      </w:r>
      <w:r w:rsidR="00DD24F5" w:rsidRPr="00DB2AD1">
        <w:rPr>
          <w:rFonts w:ascii="Times New Roman" w:hAnsi="Times New Roman"/>
          <w:b/>
          <w:sz w:val="24"/>
          <w:szCs w:val="24"/>
          <w:lang w:val="bg-BG"/>
        </w:rPr>
        <w:t>ООД</w:t>
      </w:r>
      <w:r w:rsidR="0094794D" w:rsidRPr="00DB2AD1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="00596AA1" w:rsidRPr="00DB2AD1">
        <w:rPr>
          <w:rFonts w:ascii="Times New Roman" w:hAnsi="Times New Roman"/>
          <w:b/>
          <w:sz w:val="24"/>
          <w:szCs w:val="24"/>
          <w:lang w:val="bg-BG"/>
        </w:rPr>
        <w:t xml:space="preserve">гр. </w:t>
      </w:r>
      <w:r w:rsidR="00DB2AD1" w:rsidRPr="00DB2AD1">
        <w:rPr>
          <w:rFonts w:ascii="Times New Roman" w:hAnsi="Times New Roman"/>
          <w:b/>
          <w:sz w:val="24"/>
          <w:szCs w:val="24"/>
          <w:lang w:val="bg-BG"/>
        </w:rPr>
        <w:t>Видин</w:t>
      </w:r>
    </w:p>
    <w:p w:rsidR="009233B6" w:rsidRPr="006732F8" w:rsidRDefault="009233B6" w:rsidP="009A0068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596AA1">
        <w:rPr>
          <w:rFonts w:ascii="Times New Roman" w:hAnsi="Times New Roman"/>
          <w:sz w:val="24"/>
          <w:szCs w:val="24"/>
          <w:lang w:val="bg-BG"/>
        </w:rPr>
        <w:t>2</w:t>
      </w:r>
      <w:r w:rsidR="00DB2AD1">
        <w:rPr>
          <w:rFonts w:ascii="Times New Roman" w:hAnsi="Times New Roman"/>
          <w:sz w:val="24"/>
          <w:szCs w:val="24"/>
          <w:lang w:val="bg-BG"/>
        </w:rPr>
        <w:t>0</w:t>
      </w:r>
      <w:r w:rsidRPr="006732F8">
        <w:rPr>
          <w:rFonts w:ascii="Times New Roman" w:hAnsi="Times New Roman"/>
          <w:sz w:val="24"/>
          <w:szCs w:val="24"/>
          <w:lang w:val="bg-BG"/>
        </w:rPr>
        <w:t>.0</w:t>
      </w:r>
      <w:r w:rsidR="00596AA1">
        <w:rPr>
          <w:rFonts w:ascii="Times New Roman" w:hAnsi="Times New Roman"/>
          <w:sz w:val="24"/>
          <w:szCs w:val="24"/>
          <w:lang w:val="bg-BG"/>
        </w:rPr>
        <w:t>7</w:t>
      </w:r>
      <w:r w:rsidRPr="006732F8">
        <w:rPr>
          <w:rFonts w:ascii="Times New Roman" w:hAnsi="Times New Roman"/>
          <w:sz w:val="24"/>
          <w:szCs w:val="24"/>
          <w:lang w:val="bg-BG"/>
        </w:rPr>
        <w:t>.2016 г.</w:t>
      </w:r>
    </w:p>
    <w:p w:rsidR="009233B6" w:rsidRPr="006732F8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DB2AD1" w:rsidRPr="00DB2AD1">
        <w:rPr>
          <w:rFonts w:ascii="Times New Roman" w:hAnsi="Times New Roman"/>
          <w:sz w:val="24"/>
          <w:szCs w:val="24"/>
          <w:lang w:val="bg-BG"/>
        </w:rPr>
        <w:t>с. Новоселци, общ. Видин</w:t>
      </w:r>
    </w:p>
    <w:p w:rsidR="009233B6" w:rsidRPr="006732F8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D52AF8" w:rsidRPr="00D52AF8" w:rsidRDefault="00DD24F5" w:rsidP="00D52AF8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Води</w:t>
      </w:r>
    </w:p>
    <w:p w:rsidR="009A0068" w:rsidRDefault="00D52AF8" w:rsidP="00DD24F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Въздух</w:t>
      </w:r>
    </w:p>
    <w:p w:rsidR="00DB2AD1" w:rsidRDefault="00DB2AD1" w:rsidP="00DD24F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D52AF8" w:rsidRPr="006732F8" w:rsidRDefault="00D52AF8" w:rsidP="00DD24F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9233B6" w:rsidRPr="006732F8" w:rsidRDefault="00C6784B" w:rsidP="00DD24F5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DD24F5" w:rsidRPr="006732F8" w:rsidRDefault="00DD24F5" w:rsidP="009A0068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6732F8" w:rsidRDefault="008B429A" w:rsidP="009A0068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Pr="006732F8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6732F8">
        <w:rPr>
          <w:rFonts w:ascii="Times New Roman" w:hAnsi="Times New Roman"/>
          <w:sz w:val="24"/>
          <w:szCs w:val="24"/>
          <w:lang w:val="bg-BG"/>
        </w:rPr>
        <w:t>:</w:t>
      </w:r>
    </w:p>
    <w:p w:rsidR="009A0068" w:rsidRPr="006732F8" w:rsidRDefault="00DD24F5" w:rsidP="008351FA">
      <w:pPr>
        <w:numPr>
          <w:ilvl w:val="0"/>
          <w:numId w:val="8"/>
        </w:numPr>
        <w:ind w:left="0" w:firstLine="284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Закона за водите (ЗВ)</w:t>
      </w:r>
      <w:r w:rsidR="009A0068" w:rsidRPr="006732F8">
        <w:rPr>
          <w:rFonts w:ascii="Times New Roman" w:hAnsi="Times New Roman"/>
          <w:sz w:val="24"/>
          <w:szCs w:val="24"/>
          <w:lang w:val="bg-BG"/>
        </w:rPr>
        <w:t>;</w:t>
      </w:r>
    </w:p>
    <w:p w:rsidR="00DD24F5" w:rsidRDefault="00DB2AD1" w:rsidP="008351FA">
      <w:pPr>
        <w:numPr>
          <w:ilvl w:val="0"/>
          <w:numId w:val="8"/>
        </w:numPr>
        <w:ind w:left="0" w:firstLine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почвите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bg-BG"/>
        </w:rPr>
        <w:t>ЗП</w:t>
      </w:r>
      <w:r>
        <w:rPr>
          <w:rFonts w:ascii="Times New Roman" w:hAnsi="Times New Roman"/>
          <w:sz w:val="24"/>
          <w:szCs w:val="24"/>
        </w:rPr>
        <w:t>)</w:t>
      </w:r>
    </w:p>
    <w:p w:rsidR="000E7507" w:rsidRPr="006732F8" w:rsidRDefault="000E7507" w:rsidP="008351FA">
      <w:pPr>
        <w:numPr>
          <w:ilvl w:val="0"/>
          <w:numId w:val="8"/>
        </w:numPr>
        <w:ind w:left="0" w:firstLine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Закон за чистотата на атмосферният въздух </w:t>
      </w:r>
      <w:r>
        <w:rPr>
          <w:rFonts w:ascii="Times New Roman" w:hAnsi="Times New Roman"/>
          <w:sz w:val="24"/>
          <w:szCs w:val="24"/>
        </w:rPr>
        <w:t>(</w:t>
      </w:r>
      <w:r w:rsidR="00D52AF8">
        <w:rPr>
          <w:rFonts w:ascii="Times New Roman" w:hAnsi="Times New Roman"/>
          <w:sz w:val="24"/>
          <w:szCs w:val="24"/>
          <w:lang w:val="bg-BG"/>
        </w:rPr>
        <w:t>ЗЧАВ</w:t>
      </w:r>
      <w:r w:rsidR="00D52AF8">
        <w:rPr>
          <w:rFonts w:ascii="Times New Roman" w:hAnsi="Times New Roman"/>
          <w:sz w:val="24"/>
          <w:szCs w:val="24"/>
        </w:rPr>
        <w:t>)</w:t>
      </w:r>
    </w:p>
    <w:p w:rsidR="00DD24F5" w:rsidRPr="006732F8" w:rsidRDefault="00D52AF8" w:rsidP="008351FA">
      <w:pPr>
        <w:numPr>
          <w:ilvl w:val="0"/>
          <w:numId w:val="8"/>
        </w:numPr>
        <w:ind w:left="0" w:firstLine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отпадъците (ЗУО</w:t>
      </w:r>
      <w:r w:rsidR="00DD24F5" w:rsidRPr="006732F8">
        <w:rPr>
          <w:rFonts w:ascii="Times New Roman" w:hAnsi="Times New Roman"/>
          <w:sz w:val="24"/>
          <w:szCs w:val="24"/>
          <w:lang w:val="bg-BG"/>
        </w:rPr>
        <w:t>)</w:t>
      </w:r>
    </w:p>
    <w:p w:rsidR="008351FA" w:rsidRPr="006732F8" w:rsidRDefault="008351FA" w:rsidP="008351FA">
      <w:pPr>
        <w:numPr>
          <w:ilvl w:val="0"/>
          <w:numId w:val="8"/>
        </w:numPr>
        <w:ind w:left="0" w:firstLine="284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Закон за защита от вредното въздействие на химични вещества и смеси (ЗЗВВХВС) във връзка с Регламент (ЕО) № 1907/2006 (REACH)</w:t>
      </w:r>
      <w:r w:rsidR="009A0068" w:rsidRPr="006732F8">
        <w:rPr>
          <w:rFonts w:ascii="Times New Roman" w:hAnsi="Times New Roman"/>
          <w:sz w:val="24"/>
          <w:szCs w:val="24"/>
          <w:lang w:val="bg-BG"/>
        </w:rPr>
        <w:t>;</w:t>
      </w:r>
    </w:p>
    <w:p w:rsidR="009233B6" w:rsidRPr="006732F8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6732F8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6732F8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4B4C8E" w:rsidRPr="006732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A0068" w:rsidRPr="006732F8">
        <w:rPr>
          <w:rFonts w:ascii="Times New Roman" w:hAnsi="Times New Roman"/>
          <w:sz w:val="24"/>
          <w:szCs w:val="24"/>
          <w:lang w:val="bg-BG"/>
        </w:rPr>
        <w:t xml:space="preserve">на РИОСВ – Монтана с изх. № </w:t>
      </w:r>
      <w:r w:rsidR="00CA4FCC">
        <w:rPr>
          <w:rFonts w:ascii="Times New Roman" w:hAnsi="Times New Roman"/>
          <w:sz w:val="24"/>
          <w:szCs w:val="24"/>
          <w:lang w:val="bg-BG"/>
        </w:rPr>
        <w:t>1974</w:t>
      </w:r>
      <w:r w:rsidRPr="002F2993">
        <w:rPr>
          <w:rFonts w:ascii="Times New Roman" w:hAnsi="Times New Roman"/>
          <w:sz w:val="24"/>
          <w:szCs w:val="24"/>
          <w:lang w:val="bg-BG"/>
        </w:rPr>
        <w:t>/</w:t>
      </w:r>
      <w:r w:rsidR="00CA4FCC">
        <w:rPr>
          <w:rFonts w:ascii="Times New Roman" w:hAnsi="Times New Roman"/>
          <w:sz w:val="24"/>
          <w:szCs w:val="24"/>
          <w:lang w:val="bg-BG"/>
        </w:rPr>
        <w:t>19</w:t>
      </w:r>
      <w:r w:rsidRPr="002F2993">
        <w:rPr>
          <w:rFonts w:ascii="Times New Roman" w:hAnsi="Times New Roman"/>
          <w:sz w:val="24"/>
          <w:szCs w:val="24"/>
          <w:lang w:val="bg-BG"/>
        </w:rPr>
        <w:t>.0</w:t>
      </w:r>
      <w:r w:rsidR="002F2993" w:rsidRPr="002F2993">
        <w:rPr>
          <w:rFonts w:ascii="Times New Roman" w:hAnsi="Times New Roman"/>
          <w:sz w:val="24"/>
          <w:szCs w:val="24"/>
          <w:lang w:val="bg-BG"/>
        </w:rPr>
        <w:t>7</w:t>
      </w:r>
      <w:r w:rsidRPr="002F2993">
        <w:rPr>
          <w:rFonts w:ascii="Times New Roman" w:hAnsi="Times New Roman"/>
          <w:sz w:val="24"/>
          <w:szCs w:val="24"/>
          <w:lang w:val="bg-BG"/>
        </w:rPr>
        <w:t>.2016</w:t>
      </w:r>
      <w:r w:rsidRPr="006732F8">
        <w:rPr>
          <w:rFonts w:ascii="Times New Roman" w:hAnsi="Times New Roman"/>
          <w:sz w:val="24"/>
          <w:szCs w:val="24"/>
          <w:lang w:val="bg-BG"/>
        </w:rPr>
        <w:t xml:space="preserve"> г. </w:t>
      </w:r>
      <w:r w:rsidR="002312CF" w:rsidRPr="006732F8">
        <w:rPr>
          <w:rFonts w:ascii="Times New Roman" w:hAnsi="Times New Roman"/>
          <w:sz w:val="24"/>
          <w:szCs w:val="24"/>
          <w:lang w:val="bg-BG"/>
        </w:rPr>
        <w:t>и</w:t>
      </w:r>
      <w:r w:rsidRPr="006732F8">
        <w:rPr>
          <w:rFonts w:ascii="Times New Roman" w:hAnsi="Times New Roman"/>
          <w:sz w:val="24"/>
          <w:szCs w:val="24"/>
          <w:lang w:val="bg-BG"/>
        </w:rPr>
        <w:t xml:space="preserve"> е</w:t>
      </w:r>
      <w:r w:rsidR="002312CF" w:rsidRPr="006732F8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Pr="006732F8">
        <w:rPr>
          <w:rFonts w:ascii="Times New Roman" w:hAnsi="Times New Roman"/>
          <w:sz w:val="24"/>
          <w:szCs w:val="24"/>
          <w:lang w:val="bg-BG"/>
        </w:rPr>
        <w:t>Заповед № РД-</w:t>
      </w:r>
      <w:r w:rsidR="00CA4FCC">
        <w:rPr>
          <w:rFonts w:ascii="Times New Roman" w:hAnsi="Times New Roman"/>
          <w:sz w:val="24"/>
          <w:szCs w:val="24"/>
          <w:lang w:val="bg-BG"/>
        </w:rPr>
        <w:t>188</w:t>
      </w:r>
      <w:r w:rsidR="00C6784B" w:rsidRPr="006732F8">
        <w:rPr>
          <w:rFonts w:ascii="Times New Roman" w:hAnsi="Times New Roman"/>
          <w:sz w:val="24"/>
          <w:szCs w:val="24"/>
          <w:lang w:val="bg-BG"/>
        </w:rPr>
        <w:t>/</w:t>
      </w:r>
      <w:r w:rsidR="00CA4FCC">
        <w:rPr>
          <w:rFonts w:ascii="Times New Roman" w:hAnsi="Times New Roman"/>
          <w:sz w:val="24"/>
          <w:szCs w:val="24"/>
          <w:lang w:val="bg-BG"/>
        </w:rPr>
        <w:t>19</w:t>
      </w:r>
      <w:r w:rsidRPr="006732F8">
        <w:rPr>
          <w:rFonts w:ascii="Times New Roman" w:hAnsi="Times New Roman"/>
          <w:sz w:val="24"/>
          <w:szCs w:val="24"/>
          <w:lang w:val="bg-BG"/>
        </w:rPr>
        <w:t>.0</w:t>
      </w:r>
      <w:r w:rsidR="00596AA1">
        <w:rPr>
          <w:rFonts w:ascii="Times New Roman" w:hAnsi="Times New Roman"/>
          <w:sz w:val="24"/>
          <w:szCs w:val="24"/>
          <w:lang w:val="bg-BG"/>
        </w:rPr>
        <w:t>7</w:t>
      </w:r>
      <w:r w:rsidRPr="006732F8">
        <w:rPr>
          <w:rFonts w:ascii="Times New Roman" w:hAnsi="Times New Roman"/>
          <w:sz w:val="24"/>
          <w:szCs w:val="24"/>
          <w:lang w:val="bg-BG"/>
        </w:rPr>
        <w:t>.2016 г. на директора на РИОСВ – Монтана за извършване на комплексна проверка на място на обект:</w:t>
      </w:r>
      <w:r w:rsidR="00975459" w:rsidRPr="006732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B2AD1" w:rsidRPr="00DB2AD1">
        <w:rPr>
          <w:rFonts w:ascii="Times New Roman" w:hAnsi="Times New Roman"/>
          <w:sz w:val="24"/>
          <w:szCs w:val="24"/>
          <w:lang w:val="bg-BG"/>
        </w:rPr>
        <w:t>Свинеферма с кланица, с. Новоселци, общ. Видин с оператор „Адан - Н“ ЕООД, гр. Видин</w:t>
      </w:r>
    </w:p>
    <w:p w:rsidR="00616C02" w:rsidRPr="006732F8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596AA1">
        <w:rPr>
          <w:rFonts w:ascii="Times New Roman" w:hAnsi="Times New Roman"/>
          <w:b/>
          <w:sz w:val="24"/>
          <w:szCs w:val="24"/>
          <w:lang w:val="bg-BG"/>
        </w:rPr>
        <w:t>2</w:t>
      </w:r>
      <w:r w:rsidR="00CA4FCC">
        <w:rPr>
          <w:rFonts w:ascii="Times New Roman" w:hAnsi="Times New Roman"/>
          <w:b/>
          <w:sz w:val="24"/>
          <w:szCs w:val="24"/>
          <w:lang w:val="bg-BG"/>
        </w:rPr>
        <w:t>2</w:t>
      </w:r>
      <w:r w:rsidRPr="006732F8">
        <w:rPr>
          <w:rFonts w:ascii="Times New Roman" w:hAnsi="Times New Roman"/>
          <w:b/>
          <w:sz w:val="24"/>
          <w:szCs w:val="24"/>
          <w:lang w:val="bg-BG"/>
        </w:rPr>
        <w:t>.0</w:t>
      </w:r>
      <w:r w:rsidR="00DB2AD1">
        <w:rPr>
          <w:rFonts w:ascii="Times New Roman" w:hAnsi="Times New Roman"/>
          <w:b/>
          <w:sz w:val="24"/>
          <w:szCs w:val="24"/>
        </w:rPr>
        <w:t>7</w:t>
      </w:r>
      <w:r w:rsidRPr="006732F8">
        <w:rPr>
          <w:rFonts w:ascii="Times New Roman" w:hAnsi="Times New Roman"/>
          <w:b/>
          <w:sz w:val="24"/>
          <w:szCs w:val="24"/>
          <w:lang w:val="bg-BG"/>
        </w:rPr>
        <w:t>.2016 г.</w:t>
      </w:r>
      <w:r w:rsidRPr="006732F8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2016 г. и Заповед № </w:t>
      </w:r>
      <w:r w:rsidR="00596AA1" w:rsidRPr="006732F8">
        <w:rPr>
          <w:rFonts w:ascii="Times New Roman" w:hAnsi="Times New Roman"/>
          <w:sz w:val="24"/>
          <w:szCs w:val="24"/>
          <w:lang w:val="bg-BG"/>
        </w:rPr>
        <w:t>РД-</w:t>
      </w:r>
      <w:r w:rsidR="00CA4FCC">
        <w:rPr>
          <w:rFonts w:ascii="Times New Roman" w:hAnsi="Times New Roman"/>
          <w:sz w:val="24"/>
          <w:szCs w:val="24"/>
          <w:lang w:val="bg-BG"/>
        </w:rPr>
        <w:t>188</w:t>
      </w:r>
      <w:r w:rsidR="00CA4FCC" w:rsidRPr="006732F8">
        <w:rPr>
          <w:rFonts w:ascii="Times New Roman" w:hAnsi="Times New Roman"/>
          <w:sz w:val="24"/>
          <w:szCs w:val="24"/>
          <w:lang w:val="bg-BG"/>
        </w:rPr>
        <w:t>/</w:t>
      </w:r>
      <w:r w:rsidR="00CA4FCC">
        <w:rPr>
          <w:rFonts w:ascii="Times New Roman" w:hAnsi="Times New Roman"/>
          <w:sz w:val="24"/>
          <w:szCs w:val="24"/>
          <w:lang w:val="bg-BG"/>
        </w:rPr>
        <w:t>19</w:t>
      </w:r>
      <w:r w:rsidR="00CA4FCC" w:rsidRPr="006732F8">
        <w:rPr>
          <w:rFonts w:ascii="Times New Roman" w:hAnsi="Times New Roman"/>
          <w:sz w:val="24"/>
          <w:szCs w:val="24"/>
          <w:lang w:val="bg-BG"/>
        </w:rPr>
        <w:t>.0</w:t>
      </w:r>
      <w:r w:rsidR="00CA4FCC">
        <w:rPr>
          <w:rFonts w:ascii="Times New Roman" w:hAnsi="Times New Roman"/>
          <w:sz w:val="24"/>
          <w:szCs w:val="24"/>
          <w:lang w:val="bg-BG"/>
        </w:rPr>
        <w:t>7</w:t>
      </w:r>
      <w:r w:rsidR="00CA4FCC" w:rsidRPr="006732F8">
        <w:rPr>
          <w:rFonts w:ascii="Times New Roman" w:hAnsi="Times New Roman"/>
          <w:sz w:val="24"/>
          <w:szCs w:val="24"/>
          <w:lang w:val="bg-BG"/>
        </w:rPr>
        <w:t xml:space="preserve">.2016 </w:t>
      </w:r>
      <w:r w:rsidRPr="006732F8">
        <w:rPr>
          <w:rFonts w:ascii="Times New Roman" w:hAnsi="Times New Roman"/>
          <w:sz w:val="24"/>
          <w:szCs w:val="24"/>
          <w:lang w:val="bg-BG"/>
        </w:rPr>
        <w:t>г. на директора на РИОСВ – Монта</w:t>
      </w:r>
      <w:r w:rsidR="00C6784B" w:rsidRPr="006732F8">
        <w:rPr>
          <w:rFonts w:ascii="Times New Roman" w:hAnsi="Times New Roman"/>
          <w:sz w:val="24"/>
          <w:szCs w:val="24"/>
          <w:lang w:val="bg-BG"/>
        </w:rPr>
        <w:t>на се извърши проверка на обекта и беше съставен Констативен протокол</w:t>
      </w:r>
      <w:r w:rsidR="004E4BB0">
        <w:rPr>
          <w:rFonts w:ascii="Times New Roman" w:hAnsi="Times New Roman"/>
          <w:sz w:val="24"/>
          <w:szCs w:val="24"/>
          <w:lang w:val="bg-BG"/>
        </w:rPr>
        <w:t xml:space="preserve"> №</w:t>
      </w:r>
      <w:r w:rsidR="00CA4FCC">
        <w:rPr>
          <w:rFonts w:ascii="Times New Roman" w:hAnsi="Times New Roman"/>
          <w:sz w:val="24"/>
          <w:szCs w:val="24"/>
          <w:lang w:val="bg-BG"/>
        </w:rPr>
        <w:t>КПКД-37</w:t>
      </w:r>
      <w:r w:rsidR="00596AA1">
        <w:rPr>
          <w:rFonts w:ascii="Times New Roman" w:hAnsi="Times New Roman"/>
          <w:sz w:val="24"/>
          <w:szCs w:val="24"/>
          <w:lang w:val="bg-BG"/>
        </w:rPr>
        <w:t>/2</w:t>
      </w:r>
      <w:r w:rsidR="00CA4FCC">
        <w:rPr>
          <w:rFonts w:ascii="Times New Roman" w:hAnsi="Times New Roman"/>
          <w:sz w:val="24"/>
          <w:szCs w:val="24"/>
          <w:lang w:val="bg-BG"/>
        </w:rPr>
        <w:t>0</w:t>
      </w:r>
      <w:r w:rsidR="00596AA1">
        <w:rPr>
          <w:rFonts w:ascii="Times New Roman" w:hAnsi="Times New Roman"/>
          <w:sz w:val="24"/>
          <w:szCs w:val="24"/>
          <w:lang w:val="bg-BG"/>
        </w:rPr>
        <w:t>.07.2016 г.</w:t>
      </w:r>
      <w:r w:rsidR="00C6784B" w:rsidRPr="006732F8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6732F8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6732F8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C17418" w:rsidRPr="006732F8" w:rsidRDefault="00CA4FCC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Свинеферма</w:t>
      </w:r>
      <w:r w:rsidR="00C17418" w:rsidRPr="006732F8">
        <w:rPr>
          <w:rFonts w:ascii="Times New Roman" w:hAnsi="Times New Roman"/>
          <w:sz w:val="24"/>
          <w:szCs w:val="24"/>
          <w:lang w:val="bg-BG"/>
        </w:rPr>
        <w:t>;</w:t>
      </w:r>
    </w:p>
    <w:p w:rsidR="00C17418" w:rsidRPr="006732F8" w:rsidRDefault="00CA4FCC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Кланица;</w:t>
      </w:r>
    </w:p>
    <w:p w:rsidR="009C2053" w:rsidRPr="006732F8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6732F8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</w:p>
    <w:p w:rsidR="00616C02" w:rsidRPr="006732F8" w:rsidRDefault="009C2053" w:rsidP="009441D0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32F8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441D0" w:rsidRDefault="00A34400" w:rsidP="009441D0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>Основната дейност на свинефе</w:t>
      </w:r>
      <w:r w:rsidR="00C6784B" w:rsidRPr="006732F8">
        <w:rPr>
          <w:rFonts w:ascii="Times New Roman" w:hAnsi="Times New Roman"/>
          <w:sz w:val="24"/>
          <w:szCs w:val="24"/>
          <w:lang w:val="bg-BG"/>
        </w:rPr>
        <w:t xml:space="preserve">рмата е </w:t>
      </w:r>
      <w:r>
        <w:rPr>
          <w:rFonts w:ascii="Times New Roman" w:hAnsi="Times New Roman"/>
          <w:sz w:val="24"/>
          <w:szCs w:val="24"/>
          <w:lang w:val="bg-BG"/>
        </w:rPr>
        <w:t>отглеждане на свине – майки, нерези и подрастващи.</w:t>
      </w:r>
      <w:r w:rsidR="006560E6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441D0" w:rsidRPr="000E3683" w:rsidRDefault="009441D0" w:rsidP="009441D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0E3683">
        <w:rPr>
          <w:rFonts w:ascii="Times New Roman" w:hAnsi="Times New Roman"/>
          <w:b/>
          <w:sz w:val="24"/>
          <w:szCs w:val="24"/>
          <w:lang w:val="bg-BG"/>
        </w:rPr>
        <w:t xml:space="preserve">Компонент </w:t>
      </w:r>
      <w:r w:rsidR="004B7DFB" w:rsidRPr="00F7665D">
        <w:rPr>
          <w:rFonts w:ascii="Times New Roman" w:hAnsi="Times New Roman"/>
          <w:b/>
          <w:sz w:val="24"/>
          <w:szCs w:val="24"/>
          <w:lang w:val="bg-BG"/>
        </w:rPr>
        <w:t>«</w:t>
      </w:r>
      <w:r w:rsidRPr="000E3683">
        <w:rPr>
          <w:rFonts w:ascii="Times New Roman" w:hAnsi="Times New Roman"/>
          <w:b/>
          <w:sz w:val="24"/>
          <w:szCs w:val="24"/>
          <w:lang w:val="bg-BG"/>
        </w:rPr>
        <w:t>Почви</w:t>
      </w:r>
      <w:r w:rsidR="004B7DFB" w:rsidRPr="00F7665D">
        <w:rPr>
          <w:rFonts w:ascii="Times New Roman" w:hAnsi="Times New Roman"/>
          <w:b/>
          <w:sz w:val="24"/>
          <w:szCs w:val="24"/>
          <w:lang w:val="bg-BG"/>
        </w:rPr>
        <w:t>»</w:t>
      </w:r>
    </w:p>
    <w:p w:rsidR="009441D0" w:rsidRPr="00F7665D" w:rsidRDefault="009441D0" w:rsidP="009441D0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F7665D">
        <w:rPr>
          <w:rFonts w:ascii="Times New Roman" w:hAnsi="Times New Roman"/>
          <w:sz w:val="24"/>
          <w:szCs w:val="24"/>
          <w:lang w:val="bg-BG"/>
        </w:rPr>
        <w:t>Обектът притежава разрешително за регистрация на животновъден обект от РВМС – Видин. Технологията на отглеждане на животните е свободно боксово. Почистването на торта е водно, като подовете и фекалните маси се отмиват и по вътрешни и външни отворени канали се отвеждат до 2 броя лагуни. Дружеството е сключило договор с фирма „Био Пауър инвест“ ООД, гр. Кула, съгласно който оборск</w:t>
      </w:r>
      <w:r w:rsidR="000E3683">
        <w:rPr>
          <w:rFonts w:ascii="Times New Roman" w:hAnsi="Times New Roman"/>
          <w:sz w:val="24"/>
          <w:szCs w:val="24"/>
          <w:lang w:val="bg-BG"/>
        </w:rPr>
        <w:t>а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та тор </w:t>
      </w:r>
      <w:r w:rsidR="000E3683">
        <w:rPr>
          <w:rFonts w:ascii="Times New Roman" w:hAnsi="Times New Roman"/>
          <w:sz w:val="24"/>
          <w:szCs w:val="24"/>
          <w:lang w:val="bg-BG"/>
        </w:rPr>
        <w:t>(</w:t>
      </w:r>
      <w:r w:rsidRPr="00F7665D">
        <w:rPr>
          <w:rFonts w:ascii="Times New Roman" w:hAnsi="Times New Roman"/>
          <w:sz w:val="24"/>
          <w:szCs w:val="24"/>
          <w:lang w:val="bg-BG"/>
        </w:rPr>
        <w:t>течна фракция</w:t>
      </w:r>
      <w:r w:rsidR="000E3683">
        <w:rPr>
          <w:rFonts w:ascii="Times New Roman" w:hAnsi="Times New Roman"/>
          <w:sz w:val="24"/>
          <w:szCs w:val="24"/>
          <w:lang w:val="bg-BG"/>
        </w:rPr>
        <w:t>)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 се</w:t>
      </w:r>
      <w:r w:rsidR="000E3683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транспортира до централа за производство  ел. </w:t>
      </w:r>
      <w:r w:rsidR="000E3683">
        <w:rPr>
          <w:rFonts w:ascii="Times New Roman" w:hAnsi="Times New Roman"/>
          <w:sz w:val="24"/>
          <w:szCs w:val="24"/>
          <w:lang w:val="bg-BG"/>
        </w:rPr>
        <w:t>и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 топлинна енергия чрез когенерация на биомаса в гр. Кула. </w:t>
      </w:r>
    </w:p>
    <w:p w:rsidR="00C04FD1" w:rsidRPr="00F7665D" w:rsidRDefault="00C04FD1" w:rsidP="009441D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7665D">
        <w:rPr>
          <w:rFonts w:ascii="Times New Roman" w:hAnsi="Times New Roman"/>
          <w:b/>
          <w:sz w:val="24"/>
          <w:szCs w:val="24"/>
          <w:lang w:val="bg-BG"/>
        </w:rPr>
        <w:t>Компонент «</w:t>
      </w:r>
      <w:r w:rsidR="006C4F8D" w:rsidRPr="00F7665D">
        <w:rPr>
          <w:rFonts w:ascii="Times New Roman" w:hAnsi="Times New Roman"/>
          <w:b/>
          <w:sz w:val="24"/>
          <w:szCs w:val="24"/>
          <w:lang w:val="bg-BG"/>
        </w:rPr>
        <w:t>Води</w:t>
      </w:r>
      <w:r w:rsidRPr="00F7665D">
        <w:rPr>
          <w:rFonts w:ascii="Times New Roman" w:hAnsi="Times New Roman"/>
          <w:b/>
          <w:sz w:val="24"/>
          <w:szCs w:val="24"/>
          <w:lang w:val="bg-BG"/>
        </w:rPr>
        <w:t>»</w:t>
      </w:r>
    </w:p>
    <w:p w:rsidR="009441D0" w:rsidRPr="00F7665D" w:rsidRDefault="00711F4B" w:rsidP="009441D0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F7665D">
        <w:rPr>
          <w:rFonts w:ascii="Times New Roman" w:hAnsi="Times New Roman"/>
          <w:sz w:val="24"/>
          <w:szCs w:val="24"/>
          <w:lang w:val="bg-BG"/>
        </w:rPr>
        <w:t>Обектът се в</w:t>
      </w:r>
      <w:r w:rsidR="006C4F8D" w:rsidRPr="00F7665D">
        <w:rPr>
          <w:rFonts w:ascii="Times New Roman" w:hAnsi="Times New Roman"/>
          <w:sz w:val="24"/>
          <w:szCs w:val="24"/>
          <w:lang w:val="bg-BG"/>
        </w:rPr>
        <w:t>одоснабдява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C4F8D" w:rsidRPr="00F7665D">
        <w:rPr>
          <w:rFonts w:ascii="Times New Roman" w:hAnsi="Times New Roman"/>
          <w:sz w:val="24"/>
          <w:szCs w:val="24"/>
          <w:lang w:val="bg-BG"/>
        </w:rPr>
        <w:t xml:space="preserve">с вода 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чрез тръбен кладенец, за което на дружеството е издадено резрешително за водовземане със срок на действие до 23.09.2021 г. </w:t>
      </w:r>
    </w:p>
    <w:p w:rsidR="000E7507" w:rsidRPr="00F7665D" w:rsidRDefault="000E7507" w:rsidP="009441D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7665D">
        <w:rPr>
          <w:rFonts w:ascii="Times New Roman" w:hAnsi="Times New Roman"/>
          <w:b/>
          <w:sz w:val="24"/>
          <w:szCs w:val="24"/>
          <w:lang w:val="bg-BG"/>
        </w:rPr>
        <w:t>Компонент «Въздух»</w:t>
      </w:r>
    </w:p>
    <w:p w:rsidR="00711F4B" w:rsidRPr="00F7665D" w:rsidRDefault="00711F4B" w:rsidP="006152A2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7665D">
        <w:rPr>
          <w:rFonts w:ascii="Times New Roman" w:hAnsi="Times New Roman"/>
          <w:sz w:val="24"/>
          <w:szCs w:val="24"/>
          <w:lang w:val="bg-BG"/>
        </w:rPr>
        <w:t>З</w:t>
      </w:r>
      <w:r w:rsidR="006152A2" w:rsidRPr="00F7665D">
        <w:rPr>
          <w:rFonts w:ascii="Times New Roman" w:hAnsi="Times New Roman"/>
          <w:sz w:val="24"/>
          <w:szCs w:val="24"/>
          <w:lang w:val="bg-BG"/>
        </w:rPr>
        <w:t xml:space="preserve">а технологични нужди 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и отопление през зимния период </w:t>
      </w:r>
      <w:r w:rsidR="006152A2" w:rsidRPr="00F7665D">
        <w:rPr>
          <w:rFonts w:ascii="Times New Roman" w:hAnsi="Times New Roman"/>
          <w:sz w:val="24"/>
          <w:szCs w:val="24"/>
          <w:lang w:val="bg-BG"/>
        </w:rPr>
        <w:t xml:space="preserve">се използват 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2 броя водогрейни котли, отпадъчните газове на които се явяват единствен източник на емисии на вредни вещества в атмосферния въздух. Единият котел е на гориво – слънчогледови пелети и с мощност  250 </w:t>
      </w:r>
      <w:r w:rsidRPr="00F7665D">
        <w:rPr>
          <w:rFonts w:ascii="Times New Roman" w:hAnsi="Times New Roman"/>
          <w:sz w:val="24"/>
          <w:szCs w:val="24"/>
        </w:rPr>
        <w:t>kW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, а другият – на дърва с мощност 300 </w:t>
      </w:r>
      <w:r w:rsidRPr="00F7665D">
        <w:rPr>
          <w:rFonts w:ascii="Times New Roman" w:hAnsi="Times New Roman"/>
          <w:sz w:val="24"/>
          <w:szCs w:val="24"/>
        </w:rPr>
        <w:t>kW.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 Котлите работят поотделно</w:t>
      </w:r>
      <w:bookmarkStart w:id="0" w:name="_GoBack"/>
      <w:bookmarkEnd w:id="0"/>
      <w:r w:rsidRPr="00F7665D">
        <w:rPr>
          <w:rFonts w:ascii="Times New Roman" w:hAnsi="Times New Roman"/>
          <w:sz w:val="24"/>
          <w:szCs w:val="24"/>
          <w:lang w:val="bg-BG"/>
        </w:rPr>
        <w:t xml:space="preserve">, поради което не подлежат на задължителен емисионен контрол по чл. 21 на Наредба </w:t>
      </w:r>
      <w:r w:rsidR="009441D0" w:rsidRPr="00F7665D">
        <w:rPr>
          <w:rFonts w:ascii="Times New Roman" w:hAnsi="Times New Roman"/>
          <w:sz w:val="24"/>
          <w:szCs w:val="24"/>
          <w:lang w:val="bg-BG"/>
        </w:rPr>
        <w:t>№</w:t>
      </w:r>
      <w:r w:rsidRPr="00F7665D">
        <w:rPr>
          <w:rFonts w:ascii="Times New Roman" w:hAnsi="Times New Roman"/>
          <w:sz w:val="24"/>
          <w:szCs w:val="24"/>
          <w:lang w:val="bg-BG"/>
        </w:rPr>
        <w:t>1/2005 г. за норми за допустими емисии на вредни вещества, изпускани в атмосфе</w:t>
      </w:r>
      <w:r w:rsidR="009441D0" w:rsidRPr="00F7665D">
        <w:rPr>
          <w:rFonts w:ascii="Times New Roman" w:hAnsi="Times New Roman"/>
          <w:sz w:val="24"/>
          <w:szCs w:val="24"/>
          <w:lang w:val="bg-BG"/>
        </w:rPr>
        <w:t>р</w:t>
      </w:r>
      <w:r w:rsidRPr="00F7665D">
        <w:rPr>
          <w:rFonts w:ascii="Times New Roman" w:hAnsi="Times New Roman"/>
          <w:sz w:val="24"/>
          <w:szCs w:val="24"/>
          <w:lang w:val="bg-BG"/>
        </w:rPr>
        <w:t>ата от обекти и дейности с неподвижни източници на емисии.</w:t>
      </w:r>
    </w:p>
    <w:p w:rsidR="00616C02" w:rsidRPr="00F7665D" w:rsidRDefault="00C6784B" w:rsidP="009441D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7665D">
        <w:rPr>
          <w:rFonts w:ascii="Times New Roman" w:hAnsi="Times New Roman"/>
          <w:b/>
          <w:sz w:val="24"/>
          <w:szCs w:val="24"/>
          <w:lang w:val="bg-BG"/>
        </w:rPr>
        <w:t>Фактор «</w:t>
      </w:r>
      <w:r w:rsidR="00026E41" w:rsidRPr="00F7665D">
        <w:rPr>
          <w:rFonts w:ascii="Times New Roman" w:hAnsi="Times New Roman"/>
          <w:b/>
          <w:sz w:val="24"/>
          <w:szCs w:val="24"/>
          <w:lang w:val="bg-BG"/>
        </w:rPr>
        <w:t>Опасни химични вещества</w:t>
      </w:r>
      <w:r w:rsidRPr="00F7665D">
        <w:rPr>
          <w:rFonts w:ascii="Times New Roman" w:hAnsi="Times New Roman"/>
          <w:b/>
          <w:sz w:val="24"/>
          <w:szCs w:val="24"/>
          <w:lang w:val="bg-BG"/>
        </w:rPr>
        <w:t>»</w:t>
      </w:r>
    </w:p>
    <w:p w:rsidR="00A22CE8" w:rsidRPr="00F7665D" w:rsidRDefault="00B4597D" w:rsidP="00A22CE8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F7665D">
        <w:rPr>
          <w:rFonts w:ascii="Times New Roman" w:hAnsi="Times New Roman"/>
          <w:sz w:val="24"/>
          <w:szCs w:val="24"/>
          <w:lang w:val="bg-BG"/>
        </w:rPr>
        <w:t xml:space="preserve">По приложение на ЗЗВВХВС дружеството 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>е потребител по веригата, съгла</w:t>
      </w:r>
      <w:r w:rsidR="009441D0" w:rsidRPr="00F7665D">
        <w:rPr>
          <w:rFonts w:ascii="Times New Roman" w:hAnsi="Times New Roman"/>
          <w:sz w:val="24"/>
          <w:szCs w:val="24"/>
          <w:lang w:val="bg-BG"/>
        </w:rPr>
        <w:t>с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>но Регламент №1907/2006 г. на химични вещества и смеси. За дезинфекция н</w:t>
      </w:r>
      <w:r w:rsidR="009441D0" w:rsidRPr="00F7665D">
        <w:rPr>
          <w:rFonts w:ascii="Times New Roman" w:hAnsi="Times New Roman"/>
          <w:sz w:val="24"/>
          <w:szCs w:val="24"/>
          <w:lang w:val="bg-BG"/>
        </w:rPr>
        <w:t>а повърхностите се използва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 xml:space="preserve"> химична смес с търговско наименование 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„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>Ко</w:t>
      </w:r>
      <w:r w:rsidR="009441D0" w:rsidRPr="00F7665D">
        <w:rPr>
          <w:rFonts w:ascii="Times New Roman" w:hAnsi="Times New Roman"/>
          <w:sz w:val="24"/>
          <w:szCs w:val="24"/>
          <w:lang w:val="bg-BG"/>
        </w:rPr>
        <w:t>м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>андо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“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>. Същата е класифицирана, съгласно Регламен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т</w:t>
      </w:r>
      <w:r w:rsidR="00A22CE8" w:rsidRPr="00F7665D">
        <w:rPr>
          <w:rFonts w:ascii="Times New Roman" w:hAnsi="Times New Roman"/>
          <w:sz w:val="24"/>
          <w:szCs w:val="24"/>
          <w:lang w:val="bg-BG"/>
        </w:rPr>
        <w:t xml:space="preserve"> №1272/2008 г., като корозивна и опасна за околната среда. Представен е ИЛБ, отговарящ на изискванията на Регламент №453/2010 г. за изменение на Регламент №1907/2006 г. </w:t>
      </w:r>
      <w:r w:rsidR="006560E6" w:rsidRPr="00F7665D">
        <w:rPr>
          <w:rFonts w:ascii="Times New Roman" w:hAnsi="Times New Roman"/>
          <w:sz w:val="24"/>
          <w:szCs w:val="24"/>
          <w:lang w:val="bg-BG"/>
        </w:rPr>
        <w:t>Биоцинният препарат се съхранява в обособен склад с ограничен достъп и е представено разрешително за употребата му, издадено от МЗХ.</w:t>
      </w:r>
    </w:p>
    <w:p w:rsidR="000E7507" w:rsidRPr="00F7665D" w:rsidRDefault="000E7507" w:rsidP="009441D0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7665D">
        <w:rPr>
          <w:rFonts w:ascii="Times New Roman" w:hAnsi="Times New Roman"/>
          <w:b/>
          <w:sz w:val="24"/>
          <w:szCs w:val="24"/>
          <w:lang w:val="bg-BG"/>
        </w:rPr>
        <w:t>Фактор «Отпадъци»</w:t>
      </w:r>
    </w:p>
    <w:p w:rsidR="00B14921" w:rsidRPr="00F7665D" w:rsidRDefault="00A22CE8" w:rsidP="00B14921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7665D">
        <w:rPr>
          <w:rFonts w:ascii="Times New Roman" w:hAnsi="Times New Roman"/>
          <w:sz w:val="24"/>
          <w:szCs w:val="24"/>
          <w:lang w:val="bg-BG"/>
        </w:rPr>
        <w:t>На обекта се извършва дейност по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7665D">
        <w:rPr>
          <w:rFonts w:ascii="Times New Roman" w:hAnsi="Times New Roman"/>
          <w:sz w:val="24"/>
          <w:szCs w:val="24"/>
          <w:lang w:val="bg-BG"/>
        </w:rPr>
        <w:t>предварително съхраняване на мястото н аобразуване на производствени и опасни отпадъци. През 2015 г. са генерирани отпадъци с кодове 18 02 02, 15 01 10, 02 02 02 и 20 01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7665D">
        <w:rPr>
          <w:rFonts w:ascii="Times New Roman" w:hAnsi="Times New Roman"/>
          <w:sz w:val="24"/>
          <w:szCs w:val="24"/>
          <w:lang w:val="bg-BG"/>
        </w:rPr>
        <w:t>21, които са предадени на фирми, притежаващи необходимите документи по чл. 35 от ЗУО. Води се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 xml:space="preserve"> необходимата отчетност в книга (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Приложение 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№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1 от Наредба 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№</w:t>
      </w:r>
      <w:r w:rsidRPr="00F7665D">
        <w:rPr>
          <w:rFonts w:ascii="Times New Roman" w:hAnsi="Times New Roman"/>
          <w:sz w:val="24"/>
          <w:szCs w:val="24"/>
          <w:lang w:val="bg-BG"/>
        </w:rPr>
        <w:t>1/2014 г.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).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 В срок за изпратени годишните отчети по Приложение 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№</w:t>
      </w:r>
      <w:r w:rsidRPr="00F7665D">
        <w:rPr>
          <w:rFonts w:ascii="Times New Roman" w:hAnsi="Times New Roman"/>
          <w:sz w:val="24"/>
          <w:szCs w:val="24"/>
          <w:lang w:val="bg-BG"/>
        </w:rPr>
        <w:t xml:space="preserve">9 от </w:t>
      </w:r>
      <w:r w:rsidR="00F7665D" w:rsidRPr="00F7665D">
        <w:rPr>
          <w:rFonts w:ascii="Times New Roman" w:hAnsi="Times New Roman"/>
          <w:sz w:val="24"/>
          <w:szCs w:val="24"/>
          <w:lang w:val="bg-BG"/>
        </w:rPr>
        <w:t>Наредба №1/2014 г.</w:t>
      </w:r>
    </w:p>
    <w:p w:rsidR="00CA119E" w:rsidRDefault="00CA119E" w:rsidP="00CA119E">
      <w:pPr>
        <w:ind w:firstLine="36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CA119E" w:rsidRDefault="00CA119E" w:rsidP="00CA119E">
      <w:pPr>
        <w:ind w:firstLine="360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Заключение:</w:t>
      </w:r>
    </w:p>
    <w:p w:rsidR="00CA119E" w:rsidRPr="00BA6FBE" w:rsidRDefault="00CA119E" w:rsidP="00CA119E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ru-RU"/>
        </w:rPr>
        <w:t>При извършената проверка не са констатирани нарушения и несъответствие с екологичното законодателство</w:t>
      </w:r>
    </w:p>
    <w:p w:rsidR="00CA119E" w:rsidRDefault="00CA119E" w:rsidP="00CA119E">
      <w:pPr>
        <w:ind w:firstLine="360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извършената проверката няма дадени предписания.</w:t>
      </w:r>
    </w:p>
    <w:p w:rsidR="00CA119E" w:rsidRPr="0005669D" w:rsidRDefault="00CA119E" w:rsidP="00CA119E">
      <w:pPr>
        <w:spacing w:before="120"/>
        <w:ind w:firstLine="35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05669D"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CA119E" w:rsidRPr="0005669D" w:rsidRDefault="00CA119E" w:rsidP="00CA119E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05669D">
        <w:rPr>
          <w:rFonts w:ascii="Times New Roman" w:hAnsi="Times New Roman"/>
          <w:sz w:val="24"/>
          <w:szCs w:val="24"/>
          <w:lang w:val="ru-RU"/>
        </w:rPr>
        <w:t>Спазване изискванията на ЗЧАВ</w:t>
      </w:r>
    </w:p>
    <w:p w:rsidR="00CA119E" w:rsidRPr="0005669D" w:rsidRDefault="00CA119E" w:rsidP="00CA119E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05669D">
        <w:rPr>
          <w:rFonts w:ascii="Times New Roman" w:hAnsi="Times New Roman"/>
          <w:sz w:val="24"/>
          <w:szCs w:val="24"/>
          <w:lang w:val="ru-RU"/>
        </w:rPr>
        <w:t>Законосъобразно управление на водите</w:t>
      </w:r>
    </w:p>
    <w:p w:rsidR="00CA119E" w:rsidRPr="0005669D" w:rsidRDefault="00CA119E" w:rsidP="00CA119E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05669D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ЗЗВВХВС и </w:t>
      </w:r>
      <w:r w:rsidRPr="0005669D">
        <w:rPr>
          <w:rFonts w:ascii="Times New Roman" w:hAnsi="Times New Roman"/>
          <w:sz w:val="24"/>
          <w:szCs w:val="24"/>
          <w:lang w:val="bg-BG"/>
        </w:rPr>
        <w:t xml:space="preserve">Регламент </w:t>
      </w:r>
      <w:r w:rsidRPr="0005669D">
        <w:rPr>
          <w:rFonts w:ascii="Times New Roman" w:hAnsi="Times New Roman"/>
          <w:sz w:val="24"/>
          <w:szCs w:val="24"/>
        </w:rPr>
        <w:t>(</w:t>
      </w:r>
      <w:r w:rsidRPr="0005669D">
        <w:rPr>
          <w:rFonts w:ascii="Times New Roman" w:hAnsi="Times New Roman"/>
          <w:sz w:val="24"/>
          <w:szCs w:val="24"/>
          <w:lang w:val="bg-BG"/>
        </w:rPr>
        <w:t>ЕО</w:t>
      </w:r>
      <w:r w:rsidRPr="0005669D">
        <w:rPr>
          <w:rFonts w:ascii="Times New Roman" w:hAnsi="Times New Roman"/>
          <w:sz w:val="24"/>
          <w:szCs w:val="24"/>
        </w:rPr>
        <w:t>)</w:t>
      </w:r>
      <w:r w:rsidRPr="0005669D">
        <w:rPr>
          <w:rFonts w:ascii="Times New Roman" w:hAnsi="Times New Roman"/>
          <w:sz w:val="24"/>
          <w:szCs w:val="24"/>
          <w:lang w:val="bg-BG"/>
        </w:rPr>
        <w:t xml:space="preserve"> № 1907/2006 </w:t>
      </w:r>
      <w:r w:rsidRPr="0005669D">
        <w:rPr>
          <w:rFonts w:ascii="Times New Roman" w:hAnsi="Times New Roman"/>
          <w:sz w:val="24"/>
          <w:szCs w:val="24"/>
        </w:rPr>
        <w:t>(REACH)</w:t>
      </w:r>
    </w:p>
    <w:p w:rsidR="00CA119E" w:rsidRPr="0005669D" w:rsidRDefault="00CA119E" w:rsidP="00CA119E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05669D">
        <w:rPr>
          <w:rFonts w:ascii="Times New Roman" w:hAnsi="Times New Roman"/>
          <w:sz w:val="24"/>
          <w:szCs w:val="24"/>
          <w:lang w:val="ru-RU"/>
        </w:rPr>
        <w:t>Законосъобразно управление на отпадъците</w:t>
      </w:r>
    </w:p>
    <w:sectPr w:rsidR="00CA119E" w:rsidRPr="0005669D" w:rsidSect="00B14921">
      <w:footerReference w:type="default" r:id="rId7"/>
      <w:headerReference w:type="first" r:id="rId8"/>
      <w:footerReference w:type="first" r:id="rId9"/>
      <w:pgSz w:w="11907" w:h="16840" w:code="9"/>
      <w:pgMar w:top="851" w:right="992" w:bottom="142" w:left="1260" w:header="568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B0D" w:rsidRDefault="000F5B0D">
      <w:r>
        <w:separator/>
      </w:r>
    </w:p>
  </w:endnote>
  <w:endnote w:type="continuationSeparator" w:id="0">
    <w:p w:rsidR="000F5B0D" w:rsidRDefault="000F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660C64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12700" t="7620" r="9525" b="10795"/>
              <wp:wrapNone/>
              <wp:docPr id="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606006" w:rsidP="001166E9">
                          <w:r>
                            <w:rPr>
                              <w:rFonts w:ascii="Times New Roman" w:hAnsi="Times New Roman"/>
                              <w:noProof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5.2pt;height:3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    <v:textbox style="mso-fit-shape-to-text:t">
                <w:txbxContent>
                  <w:p w:rsidR="000D456B" w:rsidRDefault="00606006" w:rsidP="001166E9">
                    <w:r>
                      <w:rPr>
                        <w:rFonts w:ascii="Times New Roman" w:hAnsi="Times New Roman"/>
                        <w:noProof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660C64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12700" t="7620" r="9525" b="10795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606006" w:rsidP="00643C98">
                          <w:r>
                            <w:rPr>
                              <w:rFonts w:ascii="Times New Roman" w:hAnsi="Times New Roman"/>
                              <w:noProof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5.2pt;height:35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    <v:textbox style="mso-fit-shape-to-text:t">
                <w:txbxContent>
                  <w:p w:rsidR="000D456B" w:rsidRDefault="00606006" w:rsidP="00643C98">
                    <w:r>
                      <w:rPr>
                        <w:rFonts w:ascii="Times New Roman" w:hAnsi="Times New Roman"/>
                        <w:noProof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B0D" w:rsidRDefault="000F5B0D">
      <w:r>
        <w:separator/>
      </w:r>
    </w:p>
  </w:footnote>
  <w:footnote w:type="continuationSeparator" w:id="0">
    <w:p w:rsidR="000F5B0D" w:rsidRDefault="000F5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5B69F7" w:rsidRDefault="00606006" w:rsidP="00D678CA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val="en-U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0"/>
          <wp:wrapSquare wrapText="bothSides"/>
          <wp:docPr id="8" name="Picture 8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D456B" w:rsidRPr="00E15B5B" w:rsidRDefault="00660C64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i/>
        <w:iCs/>
        <w:noProof/>
        <w:sz w:val="2"/>
        <w:szCs w:val="2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6985" t="8255" r="12065" b="8255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5B704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Fq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p4ORa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E15B5B">
    <w:pPr>
      <w:tabs>
        <w:tab w:val="left" w:pos="1276"/>
      </w:tabs>
      <w:rPr>
        <w:lang w:val="bg-BG"/>
      </w:rPr>
    </w:pP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06F44"/>
    <w:multiLevelType w:val="hybridMultilevel"/>
    <w:tmpl w:val="963E752E"/>
    <w:lvl w:ilvl="0" w:tplc="A198DAC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0A06E7"/>
    <w:multiLevelType w:val="hybridMultilevel"/>
    <w:tmpl w:val="024C99CE"/>
    <w:lvl w:ilvl="0" w:tplc="0178A7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65B9E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B4406"/>
    <w:multiLevelType w:val="hybridMultilevel"/>
    <w:tmpl w:val="D8E422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0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82C"/>
    <w:rsid w:val="00026E41"/>
    <w:rsid w:val="0003653B"/>
    <w:rsid w:val="0004042D"/>
    <w:rsid w:val="00051A64"/>
    <w:rsid w:val="00060B59"/>
    <w:rsid w:val="00061C8C"/>
    <w:rsid w:val="00066139"/>
    <w:rsid w:val="00066AA2"/>
    <w:rsid w:val="00074736"/>
    <w:rsid w:val="0009444C"/>
    <w:rsid w:val="000B6645"/>
    <w:rsid w:val="000C7981"/>
    <w:rsid w:val="000D456B"/>
    <w:rsid w:val="000E2D5A"/>
    <w:rsid w:val="000E33C4"/>
    <w:rsid w:val="000E3683"/>
    <w:rsid w:val="000E4600"/>
    <w:rsid w:val="000E7507"/>
    <w:rsid w:val="000F09E8"/>
    <w:rsid w:val="000F5B0D"/>
    <w:rsid w:val="00106201"/>
    <w:rsid w:val="001073F0"/>
    <w:rsid w:val="0011448E"/>
    <w:rsid w:val="001166E9"/>
    <w:rsid w:val="001318CD"/>
    <w:rsid w:val="001412AD"/>
    <w:rsid w:val="00157D1E"/>
    <w:rsid w:val="001622F9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13B7A"/>
    <w:rsid w:val="0022131C"/>
    <w:rsid w:val="00221E3A"/>
    <w:rsid w:val="002312CF"/>
    <w:rsid w:val="00232BBA"/>
    <w:rsid w:val="00233451"/>
    <w:rsid w:val="002359C8"/>
    <w:rsid w:val="00236AB6"/>
    <w:rsid w:val="0024120B"/>
    <w:rsid w:val="00247A8A"/>
    <w:rsid w:val="00254EDE"/>
    <w:rsid w:val="00257BD3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4B4D"/>
    <w:rsid w:val="002D7DDF"/>
    <w:rsid w:val="002E25EF"/>
    <w:rsid w:val="002F2993"/>
    <w:rsid w:val="00312FEE"/>
    <w:rsid w:val="003210A9"/>
    <w:rsid w:val="00324274"/>
    <w:rsid w:val="00325153"/>
    <w:rsid w:val="00334882"/>
    <w:rsid w:val="00343C0A"/>
    <w:rsid w:val="003440D4"/>
    <w:rsid w:val="0034474C"/>
    <w:rsid w:val="00352299"/>
    <w:rsid w:val="00352F4E"/>
    <w:rsid w:val="00363000"/>
    <w:rsid w:val="003814EA"/>
    <w:rsid w:val="00385E06"/>
    <w:rsid w:val="003B0995"/>
    <w:rsid w:val="003B2C63"/>
    <w:rsid w:val="003D103F"/>
    <w:rsid w:val="003E34AC"/>
    <w:rsid w:val="003E5C3C"/>
    <w:rsid w:val="003E7E7E"/>
    <w:rsid w:val="004064C1"/>
    <w:rsid w:val="00427BC0"/>
    <w:rsid w:val="00435347"/>
    <w:rsid w:val="00440A24"/>
    <w:rsid w:val="00446795"/>
    <w:rsid w:val="0045187A"/>
    <w:rsid w:val="0046299B"/>
    <w:rsid w:val="00486763"/>
    <w:rsid w:val="00490F3B"/>
    <w:rsid w:val="00492DB1"/>
    <w:rsid w:val="00496B4F"/>
    <w:rsid w:val="004B0800"/>
    <w:rsid w:val="004B39D8"/>
    <w:rsid w:val="004B4C8E"/>
    <w:rsid w:val="004B7DFB"/>
    <w:rsid w:val="004C3144"/>
    <w:rsid w:val="004C37E7"/>
    <w:rsid w:val="004C700A"/>
    <w:rsid w:val="004E4BB0"/>
    <w:rsid w:val="004E5FC2"/>
    <w:rsid w:val="004F04D9"/>
    <w:rsid w:val="004F765C"/>
    <w:rsid w:val="00515968"/>
    <w:rsid w:val="00515E32"/>
    <w:rsid w:val="00522077"/>
    <w:rsid w:val="00527F0A"/>
    <w:rsid w:val="00547C33"/>
    <w:rsid w:val="005546B9"/>
    <w:rsid w:val="00566AFA"/>
    <w:rsid w:val="0057056E"/>
    <w:rsid w:val="00584F2C"/>
    <w:rsid w:val="00592B52"/>
    <w:rsid w:val="00595361"/>
    <w:rsid w:val="00596AA1"/>
    <w:rsid w:val="005A14A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06006"/>
    <w:rsid w:val="00612FAF"/>
    <w:rsid w:val="006152A2"/>
    <w:rsid w:val="00616C02"/>
    <w:rsid w:val="00622E57"/>
    <w:rsid w:val="00623B93"/>
    <w:rsid w:val="006340C8"/>
    <w:rsid w:val="00643C98"/>
    <w:rsid w:val="00653112"/>
    <w:rsid w:val="00653517"/>
    <w:rsid w:val="006560E6"/>
    <w:rsid w:val="00656152"/>
    <w:rsid w:val="00660C64"/>
    <w:rsid w:val="00661C46"/>
    <w:rsid w:val="006732F8"/>
    <w:rsid w:val="00683BD1"/>
    <w:rsid w:val="006900E7"/>
    <w:rsid w:val="00692677"/>
    <w:rsid w:val="00694C1A"/>
    <w:rsid w:val="006A0059"/>
    <w:rsid w:val="006B0B9A"/>
    <w:rsid w:val="006C4F8D"/>
    <w:rsid w:val="006D21A3"/>
    <w:rsid w:val="006E0EC1"/>
    <w:rsid w:val="006E1608"/>
    <w:rsid w:val="00705D2F"/>
    <w:rsid w:val="00711247"/>
    <w:rsid w:val="007117F4"/>
    <w:rsid w:val="00711F4B"/>
    <w:rsid w:val="0072234E"/>
    <w:rsid w:val="0072306B"/>
    <w:rsid w:val="007274BE"/>
    <w:rsid w:val="00735898"/>
    <w:rsid w:val="00741756"/>
    <w:rsid w:val="00746759"/>
    <w:rsid w:val="00750D78"/>
    <w:rsid w:val="007578B9"/>
    <w:rsid w:val="007719EF"/>
    <w:rsid w:val="007831B0"/>
    <w:rsid w:val="007928D1"/>
    <w:rsid w:val="00794974"/>
    <w:rsid w:val="00796F55"/>
    <w:rsid w:val="007A4EAF"/>
    <w:rsid w:val="007A6290"/>
    <w:rsid w:val="007C2264"/>
    <w:rsid w:val="007F2264"/>
    <w:rsid w:val="007F3038"/>
    <w:rsid w:val="007F588D"/>
    <w:rsid w:val="00824351"/>
    <w:rsid w:val="008256D2"/>
    <w:rsid w:val="00826E3A"/>
    <w:rsid w:val="00833D5A"/>
    <w:rsid w:val="008351FA"/>
    <w:rsid w:val="00842C4E"/>
    <w:rsid w:val="00842F0C"/>
    <w:rsid w:val="0085348A"/>
    <w:rsid w:val="00857931"/>
    <w:rsid w:val="00861582"/>
    <w:rsid w:val="00863BE9"/>
    <w:rsid w:val="0086476E"/>
    <w:rsid w:val="008719BB"/>
    <w:rsid w:val="00892294"/>
    <w:rsid w:val="008A2148"/>
    <w:rsid w:val="008A5C2A"/>
    <w:rsid w:val="008B0206"/>
    <w:rsid w:val="008B1300"/>
    <w:rsid w:val="008B429A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41D0"/>
    <w:rsid w:val="00946D85"/>
    <w:rsid w:val="0094794D"/>
    <w:rsid w:val="00973257"/>
    <w:rsid w:val="00973C05"/>
    <w:rsid w:val="00974296"/>
    <w:rsid w:val="00974546"/>
    <w:rsid w:val="00975459"/>
    <w:rsid w:val="009A0068"/>
    <w:rsid w:val="009A0BBB"/>
    <w:rsid w:val="009A49E5"/>
    <w:rsid w:val="009B34C4"/>
    <w:rsid w:val="009C2053"/>
    <w:rsid w:val="009C28A8"/>
    <w:rsid w:val="009D5E29"/>
    <w:rsid w:val="009E6C2B"/>
    <w:rsid w:val="009E7D8E"/>
    <w:rsid w:val="009F0994"/>
    <w:rsid w:val="009F1DF2"/>
    <w:rsid w:val="00A22CE8"/>
    <w:rsid w:val="00A24045"/>
    <w:rsid w:val="00A34400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07FF2"/>
    <w:rsid w:val="00B14921"/>
    <w:rsid w:val="00B17696"/>
    <w:rsid w:val="00B215A9"/>
    <w:rsid w:val="00B22E36"/>
    <w:rsid w:val="00B31276"/>
    <w:rsid w:val="00B34856"/>
    <w:rsid w:val="00B354FC"/>
    <w:rsid w:val="00B45332"/>
    <w:rsid w:val="00B4597D"/>
    <w:rsid w:val="00B51D58"/>
    <w:rsid w:val="00B76562"/>
    <w:rsid w:val="00B76D22"/>
    <w:rsid w:val="00B82EDE"/>
    <w:rsid w:val="00B923E6"/>
    <w:rsid w:val="00BA6FBE"/>
    <w:rsid w:val="00BC3690"/>
    <w:rsid w:val="00BE02C7"/>
    <w:rsid w:val="00BE1434"/>
    <w:rsid w:val="00BE3504"/>
    <w:rsid w:val="00BE5722"/>
    <w:rsid w:val="00BE6D64"/>
    <w:rsid w:val="00BF282B"/>
    <w:rsid w:val="00C00904"/>
    <w:rsid w:val="00C02136"/>
    <w:rsid w:val="00C04FD1"/>
    <w:rsid w:val="00C07A3E"/>
    <w:rsid w:val="00C162EF"/>
    <w:rsid w:val="00C17418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119E"/>
    <w:rsid w:val="00CA3258"/>
    <w:rsid w:val="00CA4FCC"/>
    <w:rsid w:val="00CA5A84"/>
    <w:rsid w:val="00CA7A14"/>
    <w:rsid w:val="00CB3F5B"/>
    <w:rsid w:val="00CB7F0F"/>
    <w:rsid w:val="00CD1F33"/>
    <w:rsid w:val="00CD3733"/>
    <w:rsid w:val="00CD3F33"/>
    <w:rsid w:val="00CD5616"/>
    <w:rsid w:val="00CE2942"/>
    <w:rsid w:val="00CE2E97"/>
    <w:rsid w:val="00CF5FF3"/>
    <w:rsid w:val="00D03B87"/>
    <w:rsid w:val="00D259F5"/>
    <w:rsid w:val="00D31A56"/>
    <w:rsid w:val="00D31AE6"/>
    <w:rsid w:val="00D35EB7"/>
    <w:rsid w:val="00D450FA"/>
    <w:rsid w:val="00D45662"/>
    <w:rsid w:val="00D513F3"/>
    <w:rsid w:val="00D52AF8"/>
    <w:rsid w:val="00D530CC"/>
    <w:rsid w:val="00D61AE4"/>
    <w:rsid w:val="00D678CA"/>
    <w:rsid w:val="00D7472F"/>
    <w:rsid w:val="00D8213E"/>
    <w:rsid w:val="00D94C92"/>
    <w:rsid w:val="00DA356C"/>
    <w:rsid w:val="00DB1278"/>
    <w:rsid w:val="00DB2AD1"/>
    <w:rsid w:val="00DC5A70"/>
    <w:rsid w:val="00DD24F5"/>
    <w:rsid w:val="00DD5A24"/>
    <w:rsid w:val="00DD5CEF"/>
    <w:rsid w:val="00DE7AC1"/>
    <w:rsid w:val="00DF777E"/>
    <w:rsid w:val="00DF7A8B"/>
    <w:rsid w:val="00E15B5B"/>
    <w:rsid w:val="00E32692"/>
    <w:rsid w:val="00E34130"/>
    <w:rsid w:val="00E344E2"/>
    <w:rsid w:val="00E40FB4"/>
    <w:rsid w:val="00E44783"/>
    <w:rsid w:val="00E53631"/>
    <w:rsid w:val="00E60AE0"/>
    <w:rsid w:val="00E63E69"/>
    <w:rsid w:val="00E87421"/>
    <w:rsid w:val="00EA3B1F"/>
    <w:rsid w:val="00EA4ACB"/>
    <w:rsid w:val="00EB5FF4"/>
    <w:rsid w:val="00EB63EB"/>
    <w:rsid w:val="00EC0E6B"/>
    <w:rsid w:val="00EC304D"/>
    <w:rsid w:val="00EC7E52"/>
    <w:rsid w:val="00ED1377"/>
    <w:rsid w:val="00ED1B17"/>
    <w:rsid w:val="00F0521A"/>
    <w:rsid w:val="00F220AF"/>
    <w:rsid w:val="00F26107"/>
    <w:rsid w:val="00F27141"/>
    <w:rsid w:val="00F32E14"/>
    <w:rsid w:val="00F33EF0"/>
    <w:rsid w:val="00F357D0"/>
    <w:rsid w:val="00F46818"/>
    <w:rsid w:val="00F546BA"/>
    <w:rsid w:val="00F558D7"/>
    <w:rsid w:val="00F62573"/>
    <w:rsid w:val="00F66B00"/>
    <w:rsid w:val="00F72CF1"/>
    <w:rsid w:val="00F7665D"/>
    <w:rsid w:val="00F81C55"/>
    <w:rsid w:val="00FA2004"/>
    <w:rsid w:val="00FC43AE"/>
    <w:rsid w:val="00FD0D40"/>
    <w:rsid w:val="00FE12B6"/>
    <w:rsid w:val="00FE22D9"/>
    <w:rsid w:val="00FF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39A4554-FE97-423E-852E-C5F82DE2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35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824351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824351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824351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824351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43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24351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24351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824351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sid w:val="00824351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0E7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4392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Aleksiniq Nikolova</cp:lastModifiedBy>
  <cp:revision>2</cp:revision>
  <cp:lastPrinted>2016-08-26T11:38:00Z</cp:lastPrinted>
  <dcterms:created xsi:type="dcterms:W3CDTF">2016-12-08T12:51:00Z</dcterms:created>
  <dcterms:modified xsi:type="dcterms:W3CDTF">2016-12-08T12:51:00Z</dcterms:modified>
</cp:coreProperties>
</file>