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A56" w:rsidRPr="0026671C" w:rsidRDefault="00D31A56" w:rsidP="00C77784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26671C">
        <w:rPr>
          <w:rFonts w:ascii="Times New Roman" w:hAnsi="Times New Roman"/>
          <w:b/>
          <w:sz w:val="32"/>
          <w:szCs w:val="32"/>
          <w:lang w:val="ru-RU"/>
        </w:rPr>
        <w:t>Д О К Л А Д</w:t>
      </w:r>
    </w:p>
    <w:p w:rsidR="009233B6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от контролна проверка по прилагане на екологичното законодателство</w:t>
      </w:r>
    </w:p>
    <w:p w:rsidR="0026671C" w:rsidRDefault="0026671C" w:rsidP="009233B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C77784" w:rsidRDefault="00C77784" w:rsidP="00B6050F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Default="009233B6" w:rsidP="003E2728">
      <w:pPr>
        <w:ind w:left="851" w:right="16" w:hanging="851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Обект: </w:t>
      </w:r>
      <w:proofErr w:type="spellStart"/>
      <w:r w:rsidR="0070742E" w:rsidRPr="0070742E">
        <w:rPr>
          <w:rFonts w:ascii="Times New Roman" w:hAnsi="Times New Roman"/>
          <w:sz w:val="24"/>
          <w:szCs w:val="24"/>
          <w:lang w:val="ru-RU"/>
        </w:rPr>
        <w:t>Кариера</w:t>
      </w:r>
      <w:proofErr w:type="spellEnd"/>
      <w:r w:rsidR="0070742E" w:rsidRPr="0070742E">
        <w:rPr>
          <w:rFonts w:ascii="Times New Roman" w:hAnsi="Times New Roman"/>
          <w:sz w:val="24"/>
          <w:szCs w:val="24"/>
          <w:lang w:val="ru-RU"/>
        </w:rPr>
        <w:t xml:space="preserve"> за добив на подземни богатства – </w:t>
      </w:r>
      <w:proofErr w:type="spellStart"/>
      <w:r w:rsidR="0070742E" w:rsidRPr="0070742E">
        <w:rPr>
          <w:rFonts w:ascii="Times New Roman" w:hAnsi="Times New Roman"/>
          <w:sz w:val="24"/>
          <w:szCs w:val="24"/>
          <w:lang w:val="ru-RU"/>
        </w:rPr>
        <w:t>строителни</w:t>
      </w:r>
      <w:proofErr w:type="spellEnd"/>
      <w:r w:rsidR="0070742E" w:rsidRPr="0070742E">
        <w:rPr>
          <w:rFonts w:ascii="Times New Roman" w:hAnsi="Times New Roman"/>
          <w:sz w:val="24"/>
          <w:szCs w:val="24"/>
          <w:lang w:val="ru-RU"/>
        </w:rPr>
        <w:t xml:space="preserve"> материали – </w:t>
      </w:r>
      <w:proofErr w:type="spellStart"/>
      <w:r w:rsidR="0070742E" w:rsidRPr="0070742E">
        <w:rPr>
          <w:rFonts w:ascii="Times New Roman" w:hAnsi="Times New Roman"/>
          <w:sz w:val="24"/>
          <w:szCs w:val="24"/>
          <w:lang w:val="ru-RU"/>
        </w:rPr>
        <w:t>варовици</w:t>
      </w:r>
      <w:proofErr w:type="spellEnd"/>
      <w:r w:rsidR="0070742E" w:rsidRPr="0070742E">
        <w:rPr>
          <w:rFonts w:ascii="Times New Roman" w:hAnsi="Times New Roman"/>
          <w:sz w:val="24"/>
          <w:szCs w:val="24"/>
          <w:lang w:val="ru-RU"/>
        </w:rPr>
        <w:t xml:space="preserve"> от</w:t>
      </w:r>
      <w:r w:rsidR="0070742E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70742E">
        <w:rPr>
          <w:rFonts w:ascii="Times New Roman" w:hAnsi="Times New Roman"/>
          <w:sz w:val="24"/>
          <w:szCs w:val="24"/>
          <w:lang w:val="ru-RU"/>
        </w:rPr>
        <w:t>н</w:t>
      </w:r>
      <w:r w:rsidR="0070742E" w:rsidRPr="0070742E">
        <w:rPr>
          <w:rFonts w:ascii="Times New Roman" w:hAnsi="Times New Roman"/>
          <w:sz w:val="24"/>
          <w:szCs w:val="24"/>
          <w:lang w:val="ru-RU"/>
        </w:rPr>
        <w:t>аходище</w:t>
      </w:r>
      <w:proofErr w:type="spellEnd"/>
      <w:r w:rsidR="0070742E" w:rsidRPr="0070742E">
        <w:rPr>
          <w:rFonts w:ascii="Times New Roman" w:hAnsi="Times New Roman"/>
          <w:sz w:val="24"/>
          <w:szCs w:val="24"/>
          <w:lang w:val="ru-RU"/>
        </w:rPr>
        <w:t xml:space="preserve"> „</w:t>
      </w:r>
      <w:proofErr w:type="spellStart"/>
      <w:r w:rsidR="0070742E" w:rsidRPr="0070742E">
        <w:rPr>
          <w:rFonts w:ascii="Times New Roman" w:hAnsi="Times New Roman"/>
          <w:sz w:val="24"/>
          <w:szCs w:val="24"/>
          <w:lang w:val="ru-RU"/>
        </w:rPr>
        <w:t>Орешец</w:t>
      </w:r>
      <w:proofErr w:type="spellEnd"/>
      <w:r w:rsidR="0070742E" w:rsidRPr="0070742E">
        <w:rPr>
          <w:rFonts w:ascii="Times New Roman" w:hAnsi="Times New Roman"/>
          <w:sz w:val="24"/>
          <w:szCs w:val="24"/>
          <w:lang w:val="ru-RU"/>
        </w:rPr>
        <w:t xml:space="preserve">”, с </w:t>
      </w:r>
      <w:proofErr w:type="spellStart"/>
      <w:r w:rsidR="0070742E" w:rsidRPr="0070742E">
        <w:rPr>
          <w:rFonts w:ascii="Times New Roman" w:hAnsi="Times New Roman"/>
          <w:sz w:val="24"/>
          <w:szCs w:val="24"/>
          <w:lang w:val="ru-RU"/>
        </w:rPr>
        <w:t>концесионер</w:t>
      </w:r>
      <w:proofErr w:type="spellEnd"/>
      <w:r w:rsidR="0070742E" w:rsidRPr="0070742E">
        <w:rPr>
          <w:rFonts w:ascii="Times New Roman" w:hAnsi="Times New Roman"/>
          <w:sz w:val="24"/>
          <w:szCs w:val="24"/>
          <w:lang w:val="ru-RU"/>
        </w:rPr>
        <w:t>: „ГЕОПЕЧА” АД</w:t>
      </w:r>
      <w:r w:rsidR="00580101">
        <w:rPr>
          <w:rFonts w:ascii="Times New Roman" w:hAnsi="Times New Roman"/>
          <w:sz w:val="24"/>
          <w:szCs w:val="24"/>
          <w:lang w:val="bg-BG"/>
        </w:rPr>
        <w:t xml:space="preserve">, гр. </w:t>
      </w:r>
      <w:r w:rsidR="000B669F">
        <w:rPr>
          <w:rFonts w:ascii="Times New Roman" w:hAnsi="Times New Roman"/>
          <w:sz w:val="24"/>
          <w:szCs w:val="24"/>
          <w:lang w:val="bg-BG"/>
        </w:rPr>
        <w:t>София</w:t>
      </w:r>
    </w:p>
    <w:p w:rsidR="003E2728" w:rsidRPr="00BE1610" w:rsidRDefault="003E2728" w:rsidP="003E2728">
      <w:pPr>
        <w:ind w:left="851" w:right="-551" w:hanging="851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Default="009233B6" w:rsidP="003E2728">
      <w:pPr>
        <w:spacing w:before="24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Дата на извършване на проверката: </w:t>
      </w:r>
      <w:r w:rsidR="005F37DD">
        <w:rPr>
          <w:rFonts w:ascii="Times New Roman" w:hAnsi="Times New Roman"/>
          <w:sz w:val="24"/>
          <w:szCs w:val="24"/>
          <w:lang w:val="ru-RU"/>
        </w:rPr>
        <w:t>0</w:t>
      </w:r>
      <w:r w:rsidR="0070742E">
        <w:rPr>
          <w:rFonts w:ascii="Times New Roman" w:hAnsi="Times New Roman"/>
          <w:sz w:val="24"/>
          <w:szCs w:val="24"/>
          <w:lang w:val="ru-RU"/>
        </w:rPr>
        <w:t>7</w:t>
      </w:r>
      <w:r w:rsidR="005F37DD">
        <w:rPr>
          <w:rFonts w:ascii="Times New Roman" w:hAnsi="Times New Roman"/>
          <w:sz w:val="24"/>
          <w:szCs w:val="24"/>
          <w:lang w:val="ru-RU"/>
        </w:rPr>
        <w:t>.08.2025</w:t>
      </w:r>
      <w:r w:rsidRPr="009233B6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3E2728" w:rsidRPr="009233B6" w:rsidRDefault="003E2728" w:rsidP="003E2728">
      <w:pPr>
        <w:spacing w:before="24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233B6" w:rsidRDefault="009233B6" w:rsidP="003E2728">
      <w:pPr>
        <w:ind w:left="4395" w:right="-268" w:hanging="4395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Място на извършване на проверката: </w:t>
      </w:r>
      <w:r w:rsidR="003E2728" w:rsidRPr="003E2728">
        <w:rPr>
          <w:rFonts w:ascii="Times New Roman" w:hAnsi="Times New Roman"/>
          <w:sz w:val="24"/>
          <w:szCs w:val="24"/>
          <w:lang w:val="ru-RU"/>
        </w:rPr>
        <w:t xml:space="preserve">землища на с. </w:t>
      </w:r>
      <w:proofErr w:type="spellStart"/>
      <w:r w:rsidR="003E2728" w:rsidRPr="003E2728">
        <w:rPr>
          <w:rFonts w:ascii="Times New Roman" w:hAnsi="Times New Roman"/>
          <w:sz w:val="24"/>
          <w:szCs w:val="24"/>
          <w:lang w:val="ru-RU"/>
        </w:rPr>
        <w:t>Гара</w:t>
      </w:r>
      <w:proofErr w:type="spellEnd"/>
      <w:r w:rsidR="003E2728" w:rsidRPr="003E272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3E2728" w:rsidRPr="003E2728">
        <w:rPr>
          <w:rFonts w:ascii="Times New Roman" w:hAnsi="Times New Roman"/>
          <w:sz w:val="24"/>
          <w:szCs w:val="24"/>
          <w:lang w:val="ru-RU"/>
        </w:rPr>
        <w:t>Орешец</w:t>
      </w:r>
      <w:proofErr w:type="spellEnd"/>
      <w:r w:rsidR="003E2728" w:rsidRPr="003E2728">
        <w:rPr>
          <w:rFonts w:ascii="Times New Roman" w:hAnsi="Times New Roman"/>
          <w:sz w:val="24"/>
          <w:szCs w:val="24"/>
          <w:lang w:val="ru-RU"/>
        </w:rPr>
        <w:t xml:space="preserve"> и с. Бела, общ.</w:t>
      </w:r>
      <w:r w:rsidR="003E272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="003E2728" w:rsidRPr="003E2728">
        <w:rPr>
          <w:rFonts w:ascii="Times New Roman" w:hAnsi="Times New Roman"/>
          <w:sz w:val="24"/>
          <w:szCs w:val="24"/>
          <w:lang w:val="ru-RU"/>
        </w:rPr>
        <w:t>Димово</w:t>
      </w:r>
      <w:proofErr w:type="spellEnd"/>
      <w:r w:rsidR="003E2728" w:rsidRPr="003E2728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3E2728">
        <w:rPr>
          <w:rFonts w:ascii="Times New Roman" w:hAnsi="Times New Roman"/>
          <w:sz w:val="24"/>
          <w:szCs w:val="24"/>
          <w:lang w:val="ru-RU"/>
        </w:rPr>
        <w:t xml:space="preserve">  </w:t>
      </w:r>
      <w:proofErr w:type="gramEnd"/>
      <w:r w:rsidR="003E2728">
        <w:rPr>
          <w:rFonts w:ascii="Times New Roman" w:hAnsi="Times New Roman"/>
          <w:sz w:val="24"/>
          <w:szCs w:val="24"/>
          <w:lang w:val="ru-RU"/>
        </w:rPr>
        <w:t xml:space="preserve">          </w:t>
      </w:r>
      <w:r w:rsidR="003E2728" w:rsidRPr="003E2728">
        <w:rPr>
          <w:rFonts w:ascii="Times New Roman" w:hAnsi="Times New Roman"/>
          <w:sz w:val="24"/>
          <w:szCs w:val="24"/>
          <w:lang w:val="ru-RU"/>
        </w:rPr>
        <w:t>обл. Видин</w:t>
      </w:r>
    </w:p>
    <w:p w:rsidR="003E2728" w:rsidRDefault="003E2728" w:rsidP="003E2728">
      <w:pPr>
        <w:ind w:left="4395" w:right="-268" w:hanging="4395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233B6" w:rsidRPr="008B429A" w:rsidRDefault="009233B6" w:rsidP="003E2728">
      <w:pPr>
        <w:contextualSpacing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8B429A">
        <w:rPr>
          <w:rFonts w:ascii="Times New Roman" w:hAnsi="Times New Roman"/>
          <w:b/>
          <w:sz w:val="24"/>
          <w:szCs w:val="24"/>
          <w:lang w:val="ru-RU"/>
        </w:rPr>
        <w:t>Проверени компоненти и фактори на околната среда:</w:t>
      </w:r>
    </w:p>
    <w:p w:rsidR="000B669F" w:rsidRDefault="003E2728" w:rsidP="003E2728">
      <w:pPr>
        <w:numPr>
          <w:ilvl w:val="0"/>
          <w:numId w:val="1"/>
        </w:numPr>
        <w:ind w:hanging="153"/>
        <w:contextualSpacing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B669F">
        <w:rPr>
          <w:rFonts w:ascii="Times New Roman" w:hAnsi="Times New Roman"/>
          <w:sz w:val="24"/>
          <w:szCs w:val="24"/>
          <w:lang w:val="ru-RU"/>
        </w:rPr>
        <w:t>Въздух</w:t>
      </w:r>
    </w:p>
    <w:p w:rsidR="005F37DD" w:rsidRDefault="003E2728" w:rsidP="003E2728">
      <w:pPr>
        <w:numPr>
          <w:ilvl w:val="0"/>
          <w:numId w:val="1"/>
        </w:numPr>
        <w:ind w:hanging="153"/>
        <w:contextualSpacing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Опасни химични вещества</w:t>
      </w:r>
      <w:r w:rsidR="005F37D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3E2728" w:rsidRDefault="003E2728" w:rsidP="003E2728">
      <w:pPr>
        <w:ind w:left="720"/>
        <w:contextualSpacing/>
        <w:rPr>
          <w:rFonts w:ascii="Times New Roman" w:hAnsi="Times New Roman"/>
          <w:sz w:val="24"/>
          <w:szCs w:val="24"/>
          <w:lang w:val="ru-RU"/>
        </w:rPr>
      </w:pPr>
    </w:p>
    <w:p w:rsidR="009233B6" w:rsidRDefault="008B429A" w:rsidP="003E2728">
      <w:pPr>
        <w:spacing w:before="240"/>
        <w:contextualSpacing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Цели на проверката:</w:t>
      </w:r>
    </w:p>
    <w:p w:rsidR="00616C02" w:rsidRDefault="006C5F18" w:rsidP="003E2728">
      <w:pPr>
        <w:ind w:firstLine="72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Извършване на </w:t>
      </w:r>
      <w:r w:rsidR="00ED1C4D">
        <w:rPr>
          <w:rFonts w:ascii="Times New Roman" w:hAnsi="Times New Roman"/>
          <w:sz w:val="24"/>
          <w:szCs w:val="24"/>
          <w:lang w:val="ru-RU"/>
        </w:rPr>
        <w:t>планова</w:t>
      </w:r>
      <w:r>
        <w:rPr>
          <w:rFonts w:ascii="Times New Roman" w:hAnsi="Times New Roman"/>
          <w:sz w:val="24"/>
          <w:szCs w:val="24"/>
          <w:lang w:val="ru-RU"/>
        </w:rPr>
        <w:t xml:space="preserve"> комплексна проверка </w:t>
      </w:r>
      <w:r w:rsidR="008351FA">
        <w:rPr>
          <w:rFonts w:ascii="Times New Roman" w:hAnsi="Times New Roman"/>
          <w:sz w:val="24"/>
          <w:szCs w:val="24"/>
          <w:lang w:val="ru-RU"/>
        </w:rPr>
        <w:t xml:space="preserve">по </w:t>
      </w:r>
      <w:r w:rsidR="004172D8">
        <w:rPr>
          <w:rFonts w:ascii="Times New Roman" w:hAnsi="Times New Roman"/>
          <w:sz w:val="24"/>
          <w:szCs w:val="24"/>
          <w:lang w:val="ru-RU"/>
        </w:rPr>
        <w:t xml:space="preserve">фактори </w:t>
      </w:r>
      <w:r w:rsidR="008351FA">
        <w:rPr>
          <w:rFonts w:ascii="Times New Roman" w:hAnsi="Times New Roman"/>
          <w:sz w:val="24"/>
          <w:szCs w:val="24"/>
          <w:lang w:val="ru-RU"/>
        </w:rPr>
        <w:t xml:space="preserve">и </w:t>
      </w:r>
      <w:r w:rsidR="004172D8">
        <w:rPr>
          <w:rFonts w:ascii="Times New Roman" w:hAnsi="Times New Roman"/>
          <w:sz w:val="24"/>
          <w:szCs w:val="24"/>
          <w:lang w:val="ru-RU"/>
        </w:rPr>
        <w:t xml:space="preserve">компоненти </w:t>
      </w:r>
      <w:r w:rsidR="008351FA">
        <w:rPr>
          <w:rFonts w:ascii="Times New Roman" w:hAnsi="Times New Roman"/>
          <w:sz w:val="24"/>
          <w:szCs w:val="24"/>
          <w:lang w:val="ru-RU"/>
        </w:rPr>
        <w:t>на околната среда за изпълнение изискванията на</w:t>
      </w:r>
      <w:r w:rsidR="00616C02">
        <w:rPr>
          <w:rFonts w:ascii="Times New Roman" w:hAnsi="Times New Roman"/>
          <w:sz w:val="24"/>
          <w:szCs w:val="24"/>
          <w:lang w:val="ru-RU"/>
        </w:rPr>
        <w:t>:</w:t>
      </w:r>
    </w:p>
    <w:p w:rsidR="003E2728" w:rsidRPr="007E5E85" w:rsidRDefault="00BB3E16" w:rsidP="003E2728">
      <w:pPr>
        <w:numPr>
          <w:ilvl w:val="0"/>
          <w:numId w:val="10"/>
        </w:numPr>
        <w:ind w:left="851" w:hanging="284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</w:t>
      </w:r>
      <w:r w:rsidR="003E2728" w:rsidRPr="007E5E85">
        <w:rPr>
          <w:rFonts w:ascii="Times New Roman" w:hAnsi="Times New Roman"/>
          <w:sz w:val="24"/>
          <w:szCs w:val="24"/>
          <w:lang w:val="bg-BG"/>
        </w:rPr>
        <w:t xml:space="preserve">Закон за чистотата на атмосферния въздух (ЗЧАВ) и </w:t>
      </w:r>
      <w:proofErr w:type="spellStart"/>
      <w:r w:rsidR="003E2728" w:rsidRPr="007E5E85">
        <w:rPr>
          <w:rFonts w:ascii="Times New Roman" w:hAnsi="Times New Roman"/>
          <w:sz w:val="24"/>
          <w:szCs w:val="24"/>
          <w:lang w:val="bg-BG"/>
        </w:rPr>
        <w:t>подзаконовит</w:t>
      </w:r>
      <w:r w:rsidR="003E2728">
        <w:rPr>
          <w:rFonts w:ascii="Times New Roman" w:hAnsi="Times New Roman"/>
          <w:sz w:val="24"/>
          <w:szCs w:val="24"/>
          <w:lang w:val="bg-BG"/>
        </w:rPr>
        <w:t>а</w:t>
      </w:r>
      <w:proofErr w:type="spellEnd"/>
      <w:r w:rsidR="003E2728" w:rsidRPr="007E5E85">
        <w:rPr>
          <w:rFonts w:ascii="Times New Roman" w:hAnsi="Times New Roman"/>
          <w:sz w:val="24"/>
          <w:szCs w:val="24"/>
          <w:lang w:val="bg-BG"/>
        </w:rPr>
        <w:t xml:space="preserve"> нормативн</w:t>
      </w:r>
      <w:r w:rsidR="003E2728">
        <w:rPr>
          <w:rFonts w:ascii="Times New Roman" w:hAnsi="Times New Roman"/>
          <w:sz w:val="24"/>
          <w:szCs w:val="24"/>
          <w:lang w:val="bg-BG"/>
        </w:rPr>
        <w:t>а</w:t>
      </w:r>
      <w:r w:rsidR="003E2728" w:rsidRPr="007E5E8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E2728">
        <w:rPr>
          <w:rFonts w:ascii="Times New Roman" w:hAnsi="Times New Roman"/>
          <w:sz w:val="24"/>
          <w:szCs w:val="24"/>
          <w:lang w:val="bg-BG"/>
        </w:rPr>
        <w:t>уредба;</w:t>
      </w:r>
    </w:p>
    <w:p w:rsidR="003E2728" w:rsidRDefault="003E2728" w:rsidP="003E2728">
      <w:pPr>
        <w:numPr>
          <w:ilvl w:val="0"/>
          <w:numId w:val="9"/>
        </w:numPr>
        <w:ind w:left="851" w:hanging="28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</w:t>
      </w:r>
      <w:r w:rsidRPr="00AF3C46">
        <w:rPr>
          <w:rFonts w:ascii="Times New Roman" w:hAnsi="Times New Roman"/>
          <w:sz w:val="24"/>
          <w:szCs w:val="24"/>
          <w:lang w:val="bg-BG"/>
        </w:rPr>
        <w:t>Закон за защита от вредното въздействие на химичните вещества и смеси (ЗЗВВХВС)</w:t>
      </w:r>
      <w:r w:rsidRPr="00AF3C46">
        <w:t xml:space="preserve"> </w:t>
      </w:r>
      <w:r w:rsidRPr="00AF3C46">
        <w:rPr>
          <w:rFonts w:ascii="Times New Roman" w:hAnsi="Times New Roman"/>
          <w:sz w:val="24"/>
          <w:szCs w:val="24"/>
          <w:lang w:val="bg-BG"/>
        </w:rPr>
        <w:t xml:space="preserve">и подзаконовите нормативни </w:t>
      </w:r>
      <w:r>
        <w:rPr>
          <w:rFonts w:ascii="Times New Roman" w:hAnsi="Times New Roman"/>
          <w:sz w:val="24"/>
          <w:szCs w:val="24"/>
          <w:lang w:val="bg-BG"/>
        </w:rPr>
        <w:t>документи.</w:t>
      </w:r>
    </w:p>
    <w:p w:rsidR="00A66653" w:rsidRDefault="00A66653" w:rsidP="003E2728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Default="00616C02" w:rsidP="003E2728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Извършени дейности:</w:t>
      </w:r>
    </w:p>
    <w:p w:rsidR="00541FB9" w:rsidRPr="00353F4C" w:rsidRDefault="005F37DD" w:rsidP="003E2728">
      <w:pPr>
        <w:spacing w:line="276" w:lineRule="auto"/>
        <w:ind w:firstLine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="002C2F3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C2F3B" w:rsidRPr="002C2F3B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2C2F3B" w:rsidRPr="002C2F3B">
        <w:rPr>
          <w:rFonts w:ascii="Times New Roman" w:hAnsi="Times New Roman"/>
          <w:b/>
          <w:sz w:val="24"/>
          <w:szCs w:val="24"/>
          <w:lang w:val="bg-BG"/>
        </w:rPr>
        <w:t>0</w:t>
      </w:r>
      <w:r w:rsidR="00C50633">
        <w:rPr>
          <w:rFonts w:ascii="Times New Roman" w:hAnsi="Times New Roman"/>
          <w:b/>
          <w:sz w:val="24"/>
          <w:szCs w:val="24"/>
          <w:lang w:val="bg-BG"/>
        </w:rPr>
        <w:t>7</w:t>
      </w:r>
      <w:r w:rsidR="002C2F3B" w:rsidRPr="002C2F3B">
        <w:rPr>
          <w:rFonts w:ascii="Times New Roman" w:hAnsi="Times New Roman"/>
          <w:b/>
          <w:sz w:val="24"/>
          <w:szCs w:val="24"/>
          <w:lang w:val="bg-BG"/>
        </w:rPr>
        <w:t>.08.2025 г.,</w:t>
      </w:r>
      <w:r w:rsidR="002C2F3B" w:rsidRPr="002C2F3B">
        <w:rPr>
          <w:rFonts w:ascii="Times New Roman" w:hAnsi="Times New Roman"/>
          <w:sz w:val="24"/>
          <w:szCs w:val="24"/>
          <w:lang w:val="bg-BG"/>
        </w:rPr>
        <w:t xml:space="preserve"> на основание чл. 148, ал. 3 от Закона за опазване на околната среда и във връзка с изпълнението на плана за контролната дейност на РИОСВ – Монтана през 2025 г. и Заповед № РД-3</w:t>
      </w:r>
      <w:r w:rsidR="00C50633">
        <w:rPr>
          <w:rFonts w:ascii="Times New Roman" w:hAnsi="Times New Roman"/>
          <w:sz w:val="24"/>
          <w:szCs w:val="24"/>
          <w:lang w:val="bg-BG"/>
        </w:rPr>
        <w:t>20</w:t>
      </w:r>
      <w:r w:rsidR="002C2F3B" w:rsidRPr="002C2F3B">
        <w:rPr>
          <w:rFonts w:ascii="Times New Roman" w:hAnsi="Times New Roman"/>
          <w:sz w:val="24"/>
          <w:szCs w:val="24"/>
          <w:lang w:val="bg-BG"/>
        </w:rPr>
        <w:t>/04.08.2025 г.</w:t>
      </w:r>
      <w:r w:rsidR="002C2F3B" w:rsidRPr="002C2F3B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C2F3B" w:rsidRPr="002C2F3B">
        <w:rPr>
          <w:rFonts w:ascii="Times New Roman" w:hAnsi="Times New Roman"/>
          <w:sz w:val="24"/>
          <w:szCs w:val="24"/>
          <w:lang w:val="bg-BG"/>
        </w:rPr>
        <w:t xml:space="preserve">на директора на РИОСВ – Монтана, се извърши проверка на обекта и беше съставен </w:t>
      </w:r>
      <w:r w:rsidR="002C2F3B" w:rsidRPr="002C2F3B">
        <w:rPr>
          <w:rFonts w:ascii="Times New Roman" w:hAnsi="Times New Roman"/>
          <w:b/>
          <w:sz w:val="24"/>
          <w:szCs w:val="24"/>
          <w:lang w:val="bg-BG"/>
        </w:rPr>
        <w:t>Констативен протокол № КПКД-3</w:t>
      </w:r>
      <w:r w:rsidR="00C50633">
        <w:rPr>
          <w:rFonts w:ascii="Times New Roman" w:hAnsi="Times New Roman"/>
          <w:b/>
          <w:sz w:val="24"/>
          <w:szCs w:val="24"/>
          <w:lang w:val="bg-BG"/>
        </w:rPr>
        <w:t>6</w:t>
      </w:r>
      <w:r w:rsidR="002C2F3B" w:rsidRPr="002C2F3B">
        <w:rPr>
          <w:rFonts w:ascii="Times New Roman" w:hAnsi="Times New Roman"/>
          <w:b/>
          <w:sz w:val="24"/>
          <w:szCs w:val="24"/>
          <w:lang w:val="bg-BG"/>
        </w:rPr>
        <w:t>/</w:t>
      </w:r>
      <w:r w:rsidR="002C2F3B">
        <w:rPr>
          <w:rFonts w:ascii="Times New Roman" w:hAnsi="Times New Roman"/>
          <w:b/>
          <w:sz w:val="24"/>
          <w:szCs w:val="24"/>
          <w:lang w:val="bg-BG"/>
        </w:rPr>
        <w:t>0</w:t>
      </w:r>
      <w:r w:rsidR="00C50633">
        <w:rPr>
          <w:rFonts w:ascii="Times New Roman" w:hAnsi="Times New Roman"/>
          <w:b/>
          <w:sz w:val="24"/>
          <w:szCs w:val="24"/>
          <w:lang w:val="bg-BG"/>
        </w:rPr>
        <w:t>7</w:t>
      </w:r>
      <w:r w:rsidR="002C2F3B">
        <w:rPr>
          <w:rFonts w:ascii="Times New Roman" w:hAnsi="Times New Roman"/>
          <w:b/>
          <w:sz w:val="24"/>
          <w:szCs w:val="24"/>
          <w:lang w:val="bg-BG"/>
        </w:rPr>
        <w:t>.08</w:t>
      </w:r>
      <w:r w:rsidR="002C2F3B" w:rsidRPr="002C2F3B">
        <w:rPr>
          <w:rFonts w:ascii="Times New Roman" w:hAnsi="Times New Roman"/>
          <w:b/>
          <w:sz w:val="24"/>
          <w:szCs w:val="24"/>
          <w:lang w:val="bg-BG"/>
        </w:rPr>
        <w:t>.2025 г.</w:t>
      </w:r>
    </w:p>
    <w:p w:rsidR="00616C02" w:rsidRPr="008839E6" w:rsidRDefault="008839E6" w:rsidP="003E2728">
      <w:pPr>
        <w:spacing w:line="276" w:lineRule="auto"/>
        <w:ind w:firstLine="425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616C02" w:rsidRPr="00696E27" w:rsidRDefault="00435347" w:rsidP="003E2728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696E27">
        <w:rPr>
          <w:rFonts w:ascii="Times New Roman" w:hAnsi="Times New Roman"/>
          <w:b/>
          <w:sz w:val="24"/>
          <w:szCs w:val="24"/>
          <w:lang w:val="ru-RU"/>
        </w:rPr>
        <w:t>Проверени са:</w:t>
      </w:r>
    </w:p>
    <w:p w:rsidR="00BB3E16" w:rsidRPr="000205BB" w:rsidRDefault="00BB3E16" w:rsidP="00BA5D41">
      <w:pPr>
        <w:numPr>
          <w:ilvl w:val="0"/>
          <w:numId w:val="11"/>
        </w:numPr>
        <w:ind w:left="851" w:hanging="284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Кариера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за добив на подземни богатства –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строителни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материали –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варовици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от</w:t>
      </w:r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нахо</w:t>
      </w:r>
      <w:r w:rsidR="000205BB">
        <w:rPr>
          <w:rFonts w:ascii="Times New Roman" w:hAnsi="Times New Roman"/>
          <w:sz w:val="24"/>
          <w:szCs w:val="24"/>
          <w:lang w:val="ru-RU"/>
        </w:rPr>
        <w:t>-</w:t>
      </w:r>
      <w:r w:rsidRPr="000205BB">
        <w:rPr>
          <w:rFonts w:ascii="Times New Roman" w:hAnsi="Times New Roman"/>
          <w:sz w:val="24"/>
          <w:szCs w:val="24"/>
          <w:lang w:val="ru-RU"/>
        </w:rPr>
        <w:t>дище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„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Орешец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” в землищата на с.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Гара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Орешец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и с. Бела, общ.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Димово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>, обл. Видин;</w:t>
      </w:r>
    </w:p>
    <w:p w:rsidR="00BB3E16" w:rsidRPr="000205BB" w:rsidRDefault="00BB3E16" w:rsidP="00B47827">
      <w:pPr>
        <w:numPr>
          <w:ilvl w:val="0"/>
          <w:numId w:val="11"/>
        </w:numPr>
        <w:ind w:left="851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0205BB">
        <w:rPr>
          <w:rFonts w:ascii="Times New Roman" w:hAnsi="Times New Roman"/>
          <w:sz w:val="24"/>
          <w:szCs w:val="24"/>
          <w:lang w:val="ru-RU"/>
        </w:rPr>
        <w:t xml:space="preserve">Документи и данни, свързани със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законовите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подзаконови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нормативни </w:t>
      </w:r>
      <w:proofErr w:type="spellStart"/>
      <w:r w:rsidRPr="000205BB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Pr="000205BB">
        <w:rPr>
          <w:rFonts w:ascii="Times New Roman" w:hAnsi="Times New Roman"/>
          <w:sz w:val="24"/>
          <w:szCs w:val="24"/>
          <w:lang w:val="ru-RU"/>
        </w:rPr>
        <w:t xml:space="preserve"> по</w:t>
      </w:r>
      <w:r w:rsidR="000205B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205BB" w:rsidRPr="000205BB">
        <w:rPr>
          <w:rFonts w:ascii="Times New Roman" w:hAnsi="Times New Roman"/>
          <w:sz w:val="24"/>
          <w:szCs w:val="24"/>
          <w:lang w:val="ru-RU"/>
        </w:rPr>
        <w:t>о</w:t>
      </w:r>
      <w:r w:rsidRPr="000205BB">
        <w:rPr>
          <w:rFonts w:ascii="Times New Roman" w:hAnsi="Times New Roman"/>
          <w:sz w:val="24"/>
          <w:szCs w:val="24"/>
          <w:lang w:val="ru-RU"/>
        </w:rPr>
        <w:t>колна среда.</w:t>
      </w:r>
    </w:p>
    <w:p w:rsidR="0026671C" w:rsidRPr="00696E27" w:rsidRDefault="0026671C" w:rsidP="00BB3E16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16C02" w:rsidRPr="00696E27" w:rsidRDefault="009C2053" w:rsidP="003E2728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696E27">
        <w:rPr>
          <w:rFonts w:ascii="Times New Roman" w:hAnsi="Times New Roman"/>
          <w:b/>
          <w:sz w:val="24"/>
          <w:szCs w:val="24"/>
          <w:lang w:val="ru-RU"/>
        </w:rPr>
        <w:t>Констативна част:</w:t>
      </w:r>
    </w:p>
    <w:p w:rsidR="00330903" w:rsidRPr="000205BB" w:rsidRDefault="00724C77" w:rsidP="000205BB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</w:t>
      </w:r>
      <w:proofErr w:type="spellStart"/>
      <w:r w:rsidR="000205BB" w:rsidRPr="000205BB">
        <w:rPr>
          <w:rFonts w:ascii="Times New Roman" w:hAnsi="Times New Roman"/>
          <w:sz w:val="24"/>
          <w:szCs w:val="24"/>
          <w:lang w:val="ru-RU"/>
        </w:rPr>
        <w:t>Основната</w:t>
      </w:r>
      <w:proofErr w:type="spellEnd"/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дейност на обекта е добив</w:t>
      </w:r>
      <w:r w:rsidR="000205BB">
        <w:rPr>
          <w:rFonts w:ascii="Times New Roman" w:hAnsi="Times New Roman"/>
          <w:sz w:val="24"/>
          <w:szCs w:val="24"/>
          <w:lang w:val="ru-RU"/>
        </w:rPr>
        <w:t>,</w:t>
      </w:r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0205BB" w:rsidRPr="000205BB">
        <w:rPr>
          <w:rFonts w:ascii="Times New Roman" w:hAnsi="Times New Roman"/>
          <w:sz w:val="24"/>
          <w:szCs w:val="24"/>
          <w:lang w:val="ru-RU"/>
        </w:rPr>
        <w:t>първична</w:t>
      </w:r>
      <w:proofErr w:type="spellEnd"/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преработка </w:t>
      </w:r>
      <w:r w:rsidR="000205BB">
        <w:rPr>
          <w:rFonts w:ascii="Times New Roman" w:hAnsi="Times New Roman"/>
          <w:sz w:val="24"/>
          <w:szCs w:val="24"/>
          <w:lang w:val="ru-RU"/>
        </w:rPr>
        <w:t xml:space="preserve">и </w:t>
      </w:r>
      <w:proofErr w:type="spellStart"/>
      <w:r w:rsidR="000205BB">
        <w:rPr>
          <w:rFonts w:ascii="Times New Roman" w:hAnsi="Times New Roman"/>
          <w:sz w:val="24"/>
          <w:szCs w:val="24"/>
          <w:lang w:val="ru-RU"/>
        </w:rPr>
        <w:t>извозване</w:t>
      </w:r>
      <w:proofErr w:type="spellEnd"/>
      <w:r w:rsidR="000205B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205BB" w:rsidRPr="000205BB">
        <w:rPr>
          <w:rFonts w:ascii="Times New Roman" w:hAnsi="Times New Roman"/>
          <w:sz w:val="24"/>
          <w:szCs w:val="24"/>
          <w:lang w:val="ru-RU"/>
        </w:rPr>
        <w:t>на подземни богатства –</w:t>
      </w:r>
      <w:r w:rsidR="000205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0205BB" w:rsidRPr="000205BB">
        <w:rPr>
          <w:rFonts w:ascii="Times New Roman" w:hAnsi="Times New Roman"/>
          <w:sz w:val="24"/>
          <w:szCs w:val="24"/>
          <w:lang w:val="ru-RU"/>
        </w:rPr>
        <w:t>строителни</w:t>
      </w:r>
      <w:proofErr w:type="spellEnd"/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материали </w:t>
      </w:r>
      <w:r w:rsidR="000205BB">
        <w:rPr>
          <w:rFonts w:ascii="Times New Roman" w:hAnsi="Times New Roman"/>
          <w:sz w:val="24"/>
          <w:szCs w:val="24"/>
          <w:lang w:val="ru-RU"/>
        </w:rPr>
        <w:t xml:space="preserve">– </w:t>
      </w:r>
      <w:proofErr w:type="spellStart"/>
      <w:r w:rsidR="000205BB">
        <w:rPr>
          <w:rFonts w:ascii="Times New Roman" w:hAnsi="Times New Roman"/>
          <w:sz w:val="24"/>
          <w:szCs w:val="24"/>
          <w:lang w:val="ru-RU"/>
        </w:rPr>
        <w:t>варовици</w:t>
      </w:r>
      <w:proofErr w:type="spellEnd"/>
      <w:r w:rsidR="000205BB">
        <w:rPr>
          <w:rFonts w:ascii="Times New Roman" w:hAnsi="Times New Roman"/>
          <w:sz w:val="24"/>
          <w:szCs w:val="24"/>
          <w:lang w:val="ru-RU"/>
        </w:rPr>
        <w:t xml:space="preserve"> от </w:t>
      </w:r>
      <w:proofErr w:type="spellStart"/>
      <w:r w:rsidR="000205BB">
        <w:rPr>
          <w:rFonts w:ascii="Times New Roman" w:hAnsi="Times New Roman"/>
          <w:sz w:val="24"/>
          <w:szCs w:val="24"/>
          <w:lang w:val="ru-RU"/>
        </w:rPr>
        <w:t>находище</w:t>
      </w:r>
      <w:proofErr w:type="spellEnd"/>
      <w:r w:rsidR="000205BB">
        <w:rPr>
          <w:rFonts w:ascii="Times New Roman" w:hAnsi="Times New Roman"/>
          <w:sz w:val="24"/>
          <w:szCs w:val="24"/>
          <w:lang w:val="ru-RU"/>
        </w:rPr>
        <w:t xml:space="preserve"> „</w:t>
      </w:r>
      <w:proofErr w:type="spellStart"/>
      <w:r w:rsidR="000205BB">
        <w:rPr>
          <w:rFonts w:ascii="Times New Roman" w:hAnsi="Times New Roman"/>
          <w:sz w:val="24"/>
          <w:szCs w:val="24"/>
          <w:lang w:val="ru-RU"/>
        </w:rPr>
        <w:t>Орешец</w:t>
      </w:r>
      <w:proofErr w:type="spellEnd"/>
      <w:r w:rsidR="000205BB">
        <w:rPr>
          <w:rFonts w:ascii="Times New Roman" w:hAnsi="Times New Roman"/>
          <w:sz w:val="24"/>
          <w:szCs w:val="24"/>
          <w:lang w:val="ru-RU"/>
        </w:rPr>
        <w:t>”, като к</w:t>
      </w:r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ъм момента на проверката </w:t>
      </w:r>
      <w:r w:rsidR="000205BB">
        <w:rPr>
          <w:rFonts w:ascii="Times New Roman" w:hAnsi="Times New Roman"/>
          <w:sz w:val="24"/>
          <w:szCs w:val="24"/>
          <w:lang w:val="ru-RU"/>
        </w:rPr>
        <w:t xml:space="preserve">такива на обекта не се извършват поради </w:t>
      </w:r>
      <w:proofErr w:type="spellStart"/>
      <w:r w:rsidR="000205BB">
        <w:rPr>
          <w:rFonts w:ascii="Times New Roman" w:hAnsi="Times New Roman"/>
          <w:sz w:val="24"/>
          <w:szCs w:val="24"/>
          <w:lang w:val="ru-RU"/>
        </w:rPr>
        <w:t>липса</w:t>
      </w:r>
      <w:proofErr w:type="spellEnd"/>
      <w:r w:rsidR="000205BB">
        <w:rPr>
          <w:rFonts w:ascii="Times New Roman" w:hAnsi="Times New Roman"/>
          <w:sz w:val="24"/>
          <w:szCs w:val="24"/>
          <w:lang w:val="ru-RU"/>
        </w:rPr>
        <w:t xml:space="preserve"> н</w:t>
      </w:r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а заявки. </w:t>
      </w:r>
      <w:proofErr w:type="spellStart"/>
      <w:r w:rsidR="000205BB" w:rsidRPr="000205BB">
        <w:rPr>
          <w:rFonts w:ascii="Times New Roman" w:hAnsi="Times New Roman"/>
          <w:sz w:val="24"/>
          <w:szCs w:val="24"/>
          <w:lang w:val="ru-RU"/>
        </w:rPr>
        <w:t>Последното</w:t>
      </w:r>
      <w:proofErr w:type="spellEnd"/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0205BB" w:rsidRPr="000205BB">
        <w:rPr>
          <w:rFonts w:ascii="Times New Roman" w:hAnsi="Times New Roman"/>
          <w:sz w:val="24"/>
          <w:szCs w:val="24"/>
          <w:lang w:val="ru-RU"/>
        </w:rPr>
        <w:t>взривяване</w:t>
      </w:r>
      <w:proofErr w:type="spellEnd"/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0205BB" w:rsidRPr="000205BB">
        <w:rPr>
          <w:rFonts w:ascii="Times New Roman" w:hAnsi="Times New Roman"/>
          <w:sz w:val="24"/>
          <w:szCs w:val="24"/>
          <w:lang w:val="ru-RU"/>
        </w:rPr>
        <w:t>кариерата</w:t>
      </w:r>
      <w:proofErr w:type="spellEnd"/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е </w:t>
      </w:r>
      <w:proofErr w:type="spellStart"/>
      <w:r w:rsidR="000205BB" w:rsidRPr="000205BB">
        <w:rPr>
          <w:rFonts w:ascii="Times New Roman" w:hAnsi="Times New Roman"/>
          <w:sz w:val="24"/>
          <w:szCs w:val="24"/>
          <w:lang w:val="ru-RU"/>
        </w:rPr>
        <w:t>извършено</w:t>
      </w:r>
      <w:proofErr w:type="spellEnd"/>
      <w:r w:rsidR="000205BB" w:rsidRPr="000205BB">
        <w:rPr>
          <w:rFonts w:ascii="Times New Roman" w:hAnsi="Times New Roman"/>
          <w:sz w:val="24"/>
          <w:szCs w:val="24"/>
          <w:lang w:val="ru-RU"/>
        </w:rPr>
        <w:t xml:space="preserve"> на 31.01.2025 г.</w:t>
      </w:r>
    </w:p>
    <w:p w:rsidR="00A0413B" w:rsidRPr="00724C77" w:rsidRDefault="00A0413B" w:rsidP="003E2728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26E41" w:rsidRPr="00066214" w:rsidRDefault="00A8683C" w:rsidP="003E2728">
      <w:pPr>
        <w:ind w:left="36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</w:t>
      </w:r>
      <w:r w:rsidR="007F5D6B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1. </w:t>
      </w:r>
      <w:r w:rsidR="00066214" w:rsidRPr="00066214">
        <w:rPr>
          <w:rFonts w:ascii="Times New Roman" w:hAnsi="Times New Roman"/>
          <w:b/>
          <w:sz w:val="24"/>
          <w:szCs w:val="24"/>
          <w:lang w:val="ru-RU"/>
        </w:rPr>
        <w:t xml:space="preserve">Компонент </w:t>
      </w:r>
      <w:r w:rsidR="00066214" w:rsidRPr="00066214">
        <w:rPr>
          <w:rFonts w:ascii="Times New Roman" w:hAnsi="Times New Roman"/>
          <w:b/>
          <w:sz w:val="24"/>
          <w:szCs w:val="24"/>
          <w:lang w:val="bg-BG"/>
        </w:rPr>
        <w:t>„</w:t>
      </w:r>
      <w:r w:rsidR="00066214" w:rsidRPr="00066214">
        <w:rPr>
          <w:rFonts w:ascii="Times New Roman" w:hAnsi="Times New Roman"/>
          <w:b/>
          <w:sz w:val="24"/>
          <w:szCs w:val="24"/>
          <w:lang w:val="ru-RU"/>
        </w:rPr>
        <w:t>Въздух</w:t>
      </w:r>
      <w:r w:rsidR="00066214" w:rsidRPr="00066214">
        <w:rPr>
          <w:rFonts w:ascii="Times New Roman" w:hAnsi="Times New Roman"/>
          <w:b/>
          <w:sz w:val="24"/>
          <w:szCs w:val="24"/>
          <w:lang w:val="bg-BG"/>
        </w:rPr>
        <w:t>“</w:t>
      </w:r>
      <w:r>
        <w:rPr>
          <w:rFonts w:ascii="Times New Roman" w:hAnsi="Times New Roman"/>
          <w:b/>
          <w:sz w:val="24"/>
          <w:szCs w:val="24"/>
          <w:lang w:val="bg-BG"/>
        </w:rPr>
        <w:t>:</w:t>
      </w:r>
      <w:r w:rsidR="00126F6C" w:rsidRPr="0006621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564AD" w:rsidRPr="0006621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86917" w:rsidRPr="0006621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814C7E" w:rsidRDefault="00A8683C" w:rsidP="00B46B8B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</w:t>
      </w:r>
      <w:r w:rsidR="007F5D6B">
        <w:rPr>
          <w:rFonts w:ascii="Times New Roman" w:hAnsi="Times New Roman"/>
          <w:sz w:val="24"/>
          <w:szCs w:val="24"/>
          <w:lang w:val="bg-BG"/>
        </w:rPr>
        <w:t xml:space="preserve">  </w:t>
      </w:r>
      <w:r w:rsidR="00B46B8B" w:rsidRPr="00B46B8B">
        <w:rPr>
          <w:rFonts w:ascii="Times New Roman" w:hAnsi="Times New Roman"/>
          <w:sz w:val="24"/>
          <w:szCs w:val="24"/>
          <w:lang w:val="bg-BG"/>
        </w:rPr>
        <w:t xml:space="preserve">Извършен е оглед на работната площадка, вътрешно кариерните пътища и основния път, по </w:t>
      </w:r>
      <w:r w:rsidR="00814C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46B8B" w:rsidRPr="00B46B8B">
        <w:rPr>
          <w:rFonts w:ascii="Times New Roman" w:hAnsi="Times New Roman"/>
          <w:sz w:val="24"/>
          <w:szCs w:val="24"/>
          <w:lang w:val="bg-BG"/>
        </w:rPr>
        <w:t xml:space="preserve">който се извозва суровината. </w:t>
      </w:r>
      <w:r w:rsidR="00814C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46B8B" w:rsidRPr="00B46B8B"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814C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46B8B" w:rsidRPr="00B46B8B">
        <w:rPr>
          <w:rFonts w:ascii="Times New Roman" w:hAnsi="Times New Roman"/>
          <w:sz w:val="24"/>
          <w:szCs w:val="24"/>
          <w:lang w:val="bg-BG"/>
        </w:rPr>
        <w:t>изпълнение на зало</w:t>
      </w:r>
      <w:r w:rsidR="00B46B8B">
        <w:rPr>
          <w:rFonts w:ascii="Times New Roman" w:hAnsi="Times New Roman"/>
          <w:sz w:val="24"/>
          <w:szCs w:val="24"/>
          <w:lang w:val="bg-BG"/>
        </w:rPr>
        <w:t xml:space="preserve">жените в </w:t>
      </w:r>
      <w:r w:rsidR="00814C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46B8B">
        <w:rPr>
          <w:rFonts w:ascii="Times New Roman" w:hAnsi="Times New Roman"/>
          <w:sz w:val="24"/>
          <w:szCs w:val="24"/>
          <w:lang w:val="bg-BG"/>
        </w:rPr>
        <w:t xml:space="preserve">Решение </w:t>
      </w:r>
      <w:r w:rsidR="00814C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46B8B">
        <w:rPr>
          <w:rFonts w:ascii="Times New Roman" w:hAnsi="Times New Roman"/>
          <w:sz w:val="24"/>
          <w:szCs w:val="24"/>
          <w:lang w:val="bg-BG"/>
        </w:rPr>
        <w:t xml:space="preserve">по </w:t>
      </w:r>
      <w:r w:rsidR="00814C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46B8B">
        <w:rPr>
          <w:rFonts w:ascii="Times New Roman" w:hAnsi="Times New Roman"/>
          <w:sz w:val="24"/>
          <w:szCs w:val="24"/>
          <w:lang w:val="bg-BG"/>
        </w:rPr>
        <w:t xml:space="preserve">ОВОС № 13-4 от </w:t>
      </w:r>
    </w:p>
    <w:p w:rsidR="00814C7E" w:rsidRDefault="00814C7E" w:rsidP="00B46B8B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B46B8B" w:rsidRPr="00B46B8B" w:rsidRDefault="00B46B8B" w:rsidP="00814C7E">
      <w:pPr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  <w:r w:rsidRPr="00B46B8B">
        <w:rPr>
          <w:rFonts w:ascii="Times New Roman" w:hAnsi="Times New Roman"/>
          <w:sz w:val="24"/>
          <w:szCs w:val="24"/>
          <w:lang w:val="bg-BG"/>
        </w:rPr>
        <w:t xml:space="preserve">2009 г. на министъра на ОСВ мерки за недопускане на </w:t>
      </w:r>
      <w:proofErr w:type="spellStart"/>
      <w:r w:rsidRPr="00B46B8B">
        <w:rPr>
          <w:rFonts w:ascii="Times New Roman" w:hAnsi="Times New Roman"/>
          <w:sz w:val="24"/>
          <w:szCs w:val="24"/>
          <w:lang w:val="bg-BG"/>
        </w:rPr>
        <w:t>запрашаване</w:t>
      </w:r>
      <w:proofErr w:type="spellEnd"/>
      <w:r w:rsidRPr="00B46B8B">
        <w:rPr>
          <w:rFonts w:ascii="Times New Roman" w:hAnsi="Times New Roman"/>
          <w:sz w:val="24"/>
          <w:szCs w:val="24"/>
          <w:lang w:val="bg-BG"/>
        </w:rPr>
        <w:t xml:space="preserve"> на атмосферния въздух при експлоатацията на находището, добива, първичната преработка и извозването на скалната маса, се извършва оросяване на работната площадка, вътрешно кариерните и външните пътища за извозване на суровината от </w:t>
      </w:r>
      <w:r>
        <w:rPr>
          <w:rFonts w:ascii="Times New Roman" w:hAnsi="Times New Roman"/>
          <w:sz w:val="24"/>
          <w:szCs w:val="24"/>
          <w:lang w:val="bg-BG"/>
        </w:rPr>
        <w:t xml:space="preserve">наличните на обекта </w:t>
      </w:r>
      <w:proofErr w:type="spellStart"/>
      <w:r w:rsidRPr="00B46B8B">
        <w:rPr>
          <w:rFonts w:ascii="Times New Roman" w:hAnsi="Times New Roman"/>
          <w:sz w:val="24"/>
          <w:szCs w:val="24"/>
          <w:lang w:val="bg-BG"/>
        </w:rPr>
        <w:t>водоноски</w:t>
      </w:r>
      <w:proofErr w:type="spellEnd"/>
      <w:r w:rsidRPr="00B46B8B">
        <w:rPr>
          <w:rFonts w:ascii="Times New Roman" w:hAnsi="Times New Roman"/>
          <w:sz w:val="24"/>
          <w:szCs w:val="24"/>
          <w:lang w:val="bg-BG"/>
        </w:rPr>
        <w:t>.</w:t>
      </w:r>
    </w:p>
    <w:p w:rsidR="00A8683C" w:rsidRDefault="00B46B8B" w:rsidP="00B46B8B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B46B8B">
        <w:rPr>
          <w:rFonts w:ascii="Times New Roman" w:hAnsi="Times New Roman"/>
          <w:sz w:val="24"/>
          <w:szCs w:val="24"/>
          <w:lang w:val="bg-BG"/>
        </w:rPr>
        <w:tab/>
        <w:t xml:space="preserve"> Представен е дневник за оросяване на кариерата, като за периода от последната извършена </w:t>
      </w:r>
      <w:r>
        <w:rPr>
          <w:rFonts w:ascii="Times New Roman" w:hAnsi="Times New Roman"/>
          <w:sz w:val="24"/>
          <w:szCs w:val="24"/>
          <w:lang w:val="bg-BG"/>
        </w:rPr>
        <w:t xml:space="preserve">през 2023 г. </w:t>
      </w:r>
      <w:r w:rsidRPr="00B46B8B">
        <w:rPr>
          <w:rFonts w:ascii="Times New Roman" w:hAnsi="Times New Roman"/>
          <w:sz w:val="24"/>
          <w:szCs w:val="24"/>
          <w:lang w:val="bg-BG"/>
        </w:rPr>
        <w:t xml:space="preserve">по компонент „въздух“ проверка до настоящата такава са направени записи за броя на извършените курсове и количеството на изразходваната вода за оросяване от </w:t>
      </w:r>
      <w:proofErr w:type="spellStart"/>
      <w:r w:rsidRPr="00B46B8B">
        <w:rPr>
          <w:rFonts w:ascii="Times New Roman" w:hAnsi="Times New Roman"/>
          <w:sz w:val="24"/>
          <w:szCs w:val="24"/>
          <w:lang w:val="bg-BG"/>
        </w:rPr>
        <w:t>водоноските</w:t>
      </w:r>
      <w:proofErr w:type="spellEnd"/>
      <w:r w:rsidRPr="00B46B8B">
        <w:rPr>
          <w:rFonts w:ascii="Times New Roman" w:hAnsi="Times New Roman"/>
          <w:sz w:val="24"/>
          <w:szCs w:val="24"/>
          <w:lang w:val="bg-BG"/>
        </w:rPr>
        <w:t xml:space="preserve">.  </w:t>
      </w:r>
    </w:p>
    <w:p w:rsidR="00B46B8B" w:rsidRDefault="00B46B8B" w:rsidP="00B46B8B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B46B8B" w:rsidRPr="00B46B8B" w:rsidRDefault="00A8683C" w:rsidP="00B46B8B">
      <w:pPr>
        <w:tabs>
          <w:tab w:val="left" w:pos="709"/>
        </w:tabs>
        <w:contextualSpacing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B46B8B" w:rsidRPr="00B46B8B">
        <w:rPr>
          <w:rFonts w:ascii="Times New Roman" w:hAnsi="Times New Roman"/>
          <w:b/>
          <w:sz w:val="24"/>
          <w:szCs w:val="24"/>
          <w:lang w:val="bg-BG"/>
        </w:rPr>
        <w:t xml:space="preserve">            </w:t>
      </w:r>
      <w:r w:rsidR="00B46B8B">
        <w:rPr>
          <w:rFonts w:ascii="Times New Roman" w:hAnsi="Times New Roman"/>
          <w:b/>
          <w:sz w:val="24"/>
          <w:szCs w:val="24"/>
          <w:lang w:val="bg-BG"/>
        </w:rPr>
        <w:t>2</w:t>
      </w:r>
      <w:r w:rsidR="00B46B8B" w:rsidRPr="00B46B8B">
        <w:rPr>
          <w:rFonts w:ascii="Times New Roman" w:hAnsi="Times New Roman"/>
          <w:b/>
          <w:sz w:val="24"/>
          <w:szCs w:val="24"/>
        </w:rPr>
        <w:t xml:space="preserve">. </w:t>
      </w:r>
      <w:r w:rsidR="00B46B8B" w:rsidRPr="00B46B8B">
        <w:rPr>
          <w:rFonts w:ascii="Times New Roman" w:hAnsi="Times New Roman"/>
          <w:b/>
          <w:sz w:val="24"/>
          <w:szCs w:val="24"/>
          <w:lang w:val="bg-BG"/>
        </w:rPr>
        <w:t>Фактор „Опасни химични вещества“:</w:t>
      </w:r>
    </w:p>
    <w:p w:rsidR="00B46B8B" w:rsidRPr="00B46B8B" w:rsidRDefault="00B46B8B" w:rsidP="00B46B8B">
      <w:pPr>
        <w:overflowPunct/>
        <w:autoSpaceDE/>
        <w:autoSpaceDN/>
        <w:adjustRightInd/>
        <w:contextualSpacing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             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Дружеството е потребител по веригата на доставки в съответствие с изискванията на Регламент (ЕО) 1907/2006 г. </w:t>
      </w:r>
      <w:r w:rsidR="0026671C">
        <w:rPr>
          <w:rFonts w:ascii="Times New Roman" w:eastAsia="Calibri" w:hAnsi="Times New Roman"/>
          <w:sz w:val="24"/>
          <w:szCs w:val="24"/>
        </w:rPr>
        <w:t>(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>REACH</w:t>
      </w:r>
      <w:r w:rsidR="0026671C">
        <w:rPr>
          <w:rFonts w:ascii="Times New Roman" w:eastAsia="Calibri" w:hAnsi="Times New Roman"/>
          <w:sz w:val="24"/>
          <w:szCs w:val="24"/>
        </w:rPr>
        <w:t>)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. За дейността си използва химични вещества и смеси (ХВС), класифицирани в една или повече категории на опасност, съгласно Регламент ЕО 1272/2008 </w:t>
      </w:r>
      <w:r w:rsidR="0026671C">
        <w:rPr>
          <w:rFonts w:ascii="Times New Roman" w:eastAsia="Calibri" w:hAnsi="Times New Roman"/>
          <w:sz w:val="24"/>
          <w:szCs w:val="24"/>
        </w:rPr>
        <w:t>(</w:t>
      </w:r>
      <w:r w:rsidR="0026671C">
        <w:rPr>
          <w:rFonts w:ascii="Times New Roman" w:eastAsia="Calibri" w:hAnsi="Times New Roman"/>
          <w:sz w:val="24"/>
          <w:szCs w:val="24"/>
          <w:lang w:val="bg-BG"/>
        </w:rPr>
        <w:t xml:space="preserve">Регламент 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>CLP</w:t>
      </w:r>
      <w:r w:rsidR="0026671C">
        <w:rPr>
          <w:rFonts w:ascii="Times New Roman" w:eastAsia="Calibri" w:hAnsi="Times New Roman"/>
          <w:sz w:val="24"/>
          <w:szCs w:val="24"/>
        </w:rPr>
        <w:t>)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. При проверката са представени информационни листове за безопасност </w:t>
      </w:r>
      <w:r w:rsidR="0026671C">
        <w:rPr>
          <w:rFonts w:ascii="Times New Roman" w:eastAsia="Calibri" w:hAnsi="Times New Roman"/>
          <w:sz w:val="24"/>
          <w:szCs w:val="24"/>
          <w:lang w:val="bg-BG"/>
        </w:rPr>
        <w:t xml:space="preserve">(ИЛБ) 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за всички съхранявани и употребявани ХВС, изготвени в съответствие с изискванията на </w:t>
      </w:r>
      <w:r>
        <w:rPr>
          <w:rFonts w:ascii="Times New Roman" w:eastAsia="Calibri" w:hAnsi="Times New Roman"/>
          <w:sz w:val="24"/>
          <w:szCs w:val="24"/>
          <w:lang w:val="bg-BG"/>
        </w:rPr>
        <w:t>законодателството.</w:t>
      </w:r>
    </w:p>
    <w:p w:rsidR="00B46B8B" w:rsidRPr="00B46B8B" w:rsidRDefault="00B46B8B" w:rsidP="00A61BA8">
      <w:pPr>
        <w:tabs>
          <w:tab w:val="left" w:pos="851"/>
        </w:tabs>
        <w:overflowPunct/>
        <w:autoSpaceDE/>
        <w:autoSpaceDN/>
        <w:adjustRightInd/>
        <w:spacing w:after="160"/>
        <w:ind w:firstLine="709"/>
        <w:contextualSpacing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  На територията на кариерата няма складове за взривни вещества (ВВ). ВВ се доставят на площадката в деня, определен за взривни дейности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, и се извършват от оторизирани за такива дейности фирми 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по предварителна заявка. </w:t>
      </w:r>
      <w:r w:rsidR="00A61BA8">
        <w:rPr>
          <w:rFonts w:ascii="Times New Roman" w:eastAsia="Calibri" w:hAnsi="Times New Roman"/>
          <w:sz w:val="24"/>
          <w:szCs w:val="24"/>
          <w:lang w:val="bg-BG"/>
        </w:rPr>
        <w:t xml:space="preserve"> И</w:t>
      </w:r>
      <w:r w:rsidR="00A61BA8" w:rsidRPr="00A61BA8">
        <w:rPr>
          <w:rFonts w:ascii="Times New Roman" w:eastAsia="Calibri" w:hAnsi="Times New Roman"/>
          <w:sz w:val="24"/>
          <w:szCs w:val="24"/>
          <w:lang w:val="bg-BG"/>
        </w:rPr>
        <w:t>зградена</w:t>
      </w:r>
      <w:r w:rsidR="00A61BA8">
        <w:rPr>
          <w:rFonts w:ascii="Times New Roman" w:eastAsia="Calibri" w:hAnsi="Times New Roman"/>
          <w:sz w:val="24"/>
          <w:szCs w:val="24"/>
          <w:lang w:val="bg-BG"/>
        </w:rPr>
        <w:t xml:space="preserve"> е </w:t>
      </w:r>
      <w:r w:rsidR="00A61BA8" w:rsidRPr="00A61BA8">
        <w:rPr>
          <w:rFonts w:ascii="Times New Roman" w:eastAsia="Calibri" w:hAnsi="Times New Roman"/>
          <w:sz w:val="24"/>
          <w:szCs w:val="24"/>
          <w:lang w:val="bg-BG"/>
        </w:rPr>
        <w:t>стационарна станция за дизелово гориво, използва</w:t>
      </w:r>
      <w:r w:rsidR="00A61BA8">
        <w:rPr>
          <w:rFonts w:ascii="Times New Roman" w:eastAsia="Calibri" w:hAnsi="Times New Roman"/>
          <w:sz w:val="24"/>
          <w:szCs w:val="24"/>
          <w:lang w:val="bg-BG"/>
        </w:rPr>
        <w:t>на</w:t>
      </w:r>
      <w:r w:rsidR="00A61BA8" w:rsidRPr="00A61BA8">
        <w:rPr>
          <w:rFonts w:ascii="Times New Roman" w:eastAsia="Calibri" w:hAnsi="Times New Roman"/>
          <w:sz w:val="24"/>
          <w:szCs w:val="24"/>
          <w:lang w:val="bg-BG"/>
        </w:rPr>
        <w:t xml:space="preserve"> за зареждане на </w:t>
      </w:r>
      <w:proofErr w:type="spellStart"/>
      <w:r w:rsidR="00A61BA8" w:rsidRPr="00A61BA8">
        <w:rPr>
          <w:rFonts w:ascii="Times New Roman" w:eastAsia="Calibri" w:hAnsi="Times New Roman"/>
          <w:sz w:val="24"/>
          <w:szCs w:val="24"/>
          <w:lang w:val="bg-BG"/>
        </w:rPr>
        <w:t>добивните</w:t>
      </w:r>
      <w:proofErr w:type="spellEnd"/>
      <w:r w:rsidR="00A61BA8" w:rsidRPr="00A61BA8">
        <w:rPr>
          <w:rFonts w:ascii="Times New Roman" w:eastAsia="Calibri" w:hAnsi="Times New Roman"/>
          <w:sz w:val="24"/>
          <w:szCs w:val="24"/>
          <w:lang w:val="bg-BG"/>
        </w:rPr>
        <w:t xml:space="preserve"> машини и</w:t>
      </w:r>
      <w:r w:rsidR="00A61BA8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proofErr w:type="spellStart"/>
      <w:r w:rsidR="00A61BA8" w:rsidRPr="00A61BA8">
        <w:rPr>
          <w:rFonts w:ascii="Times New Roman" w:eastAsia="Calibri" w:hAnsi="Times New Roman"/>
          <w:sz w:val="24"/>
          <w:szCs w:val="24"/>
          <w:lang w:val="bg-BG"/>
        </w:rPr>
        <w:t>автосамосвалите</w:t>
      </w:r>
      <w:proofErr w:type="spellEnd"/>
      <w:r w:rsidR="00A61BA8" w:rsidRPr="00A61BA8">
        <w:rPr>
          <w:rFonts w:ascii="Times New Roman" w:eastAsia="Calibri" w:hAnsi="Times New Roman"/>
          <w:sz w:val="24"/>
          <w:szCs w:val="24"/>
          <w:lang w:val="bg-BG"/>
        </w:rPr>
        <w:t xml:space="preserve"> на място.</w:t>
      </w:r>
      <w:r w:rsidR="00A61BA8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Непосредствено до </w:t>
      </w:r>
      <w:r w:rsidR="00A61BA8">
        <w:rPr>
          <w:rFonts w:ascii="Times New Roman" w:eastAsia="Calibri" w:hAnsi="Times New Roman"/>
          <w:sz w:val="24"/>
          <w:szCs w:val="24"/>
          <w:lang w:val="bg-BG"/>
        </w:rPr>
        <w:t xml:space="preserve">станцията 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>е разположен склад за съхранение на ХВС, тип метален контейнер, в който се съхраняват свежи хидравли</w:t>
      </w:r>
      <w:r w:rsidR="0026671C">
        <w:rPr>
          <w:rFonts w:ascii="Times New Roman" w:eastAsia="Calibri" w:hAnsi="Times New Roman"/>
          <w:sz w:val="24"/>
          <w:szCs w:val="24"/>
          <w:lang w:val="bg-BG"/>
        </w:rPr>
        <w:t>чни, моторни и диференциални сма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зочни масла, необходими за поддръжка на наличната техника. По време на проверката е предоставена информация за наличните ХВС. Спазват се изискванията за съвместно съхранение съгласно Наредбата за реда и начина на съхранение на опасни химични вещества и смеси и ИЛБ, етикетирането и опаковането е в съответствие с изискванията на Регламент CLP. </w:t>
      </w:r>
    </w:p>
    <w:p w:rsidR="00B46B8B" w:rsidRPr="00B46B8B" w:rsidRDefault="00884418" w:rsidP="00B46B8B">
      <w:pPr>
        <w:tabs>
          <w:tab w:val="left" w:pos="851"/>
        </w:tabs>
        <w:overflowPunct/>
        <w:autoSpaceDE/>
        <w:autoSpaceDN/>
        <w:adjustRightInd/>
        <w:spacing w:after="160"/>
        <w:ind w:firstLine="709"/>
        <w:contextualSpacing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 xml:space="preserve">  </w:t>
      </w:r>
      <w:r w:rsidR="00B46B8B" w:rsidRPr="00B46B8B">
        <w:rPr>
          <w:rFonts w:ascii="Times New Roman" w:eastAsia="Calibri" w:hAnsi="Times New Roman"/>
          <w:sz w:val="24"/>
          <w:szCs w:val="24"/>
          <w:lang w:val="bg-BG"/>
        </w:rPr>
        <w:t>На територията на работния участък на находището не се съхраняват опасни химични вещества и смеси (ОХВС)</w:t>
      </w:r>
      <w:r w:rsidR="00E23B7E">
        <w:rPr>
          <w:rFonts w:ascii="Times New Roman" w:eastAsia="Calibri" w:hAnsi="Times New Roman"/>
          <w:sz w:val="24"/>
          <w:szCs w:val="24"/>
          <w:lang w:val="bg-BG"/>
        </w:rPr>
        <w:t>.</w:t>
      </w:r>
      <w:r w:rsidR="00A61BA8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="00E23B7E">
        <w:rPr>
          <w:rFonts w:ascii="Times New Roman" w:eastAsia="Calibri" w:hAnsi="Times New Roman"/>
          <w:sz w:val="24"/>
          <w:szCs w:val="24"/>
          <w:lang w:val="bg-BG"/>
        </w:rPr>
        <w:t>П</w:t>
      </w:r>
      <w:r w:rsidR="00B46B8B" w:rsidRPr="00B46B8B">
        <w:rPr>
          <w:rFonts w:ascii="Times New Roman" w:eastAsia="Calibri" w:hAnsi="Times New Roman"/>
          <w:sz w:val="24"/>
          <w:szCs w:val="24"/>
          <w:lang w:val="bg-BG"/>
        </w:rPr>
        <w:t xml:space="preserve">ри </w:t>
      </w:r>
      <w:r w:rsidR="00B46B8B" w:rsidRPr="00B46B8B">
        <w:rPr>
          <w:rFonts w:ascii="Times New Roman" w:hAnsi="Times New Roman"/>
          <w:sz w:val="24"/>
          <w:szCs w:val="24"/>
          <w:lang w:val="bg-BG"/>
        </w:rPr>
        <w:t xml:space="preserve">извършване </w:t>
      </w:r>
      <w:r w:rsidR="00A61BA8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B46B8B" w:rsidRPr="00B46B8B">
        <w:rPr>
          <w:rFonts w:ascii="Times New Roman" w:hAnsi="Times New Roman"/>
          <w:sz w:val="24"/>
          <w:szCs w:val="24"/>
          <w:lang w:val="bg-BG"/>
        </w:rPr>
        <w:t>дейности</w:t>
      </w:r>
      <w:r w:rsidR="00A61BA8">
        <w:rPr>
          <w:rFonts w:ascii="Times New Roman" w:hAnsi="Times New Roman"/>
          <w:sz w:val="24"/>
          <w:szCs w:val="24"/>
          <w:lang w:val="bg-BG"/>
        </w:rPr>
        <w:t>те</w:t>
      </w:r>
      <w:r w:rsidR="00B46B8B" w:rsidRPr="00B46B8B">
        <w:rPr>
          <w:rFonts w:ascii="Times New Roman" w:hAnsi="Times New Roman"/>
          <w:sz w:val="24"/>
          <w:szCs w:val="24"/>
          <w:lang w:val="bg-BG"/>
        </w:rPr>
        <w:t xml:space="preserve"> по добив на суровината</w:t>
      </w:r>
      <w:r w:rsidR="00B46B8B" w:rsidRPr="00B46B8B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="00E23B7E" w:rsidRPr="00B46B8B">
        <w:rPr>
          <w:rFonts w:ascii="Times New Roman" w:eastAsia="Calibri" w:hAnsi="Times New Roman"/>
          <w:sz w:val="24"/>
          <w:szCs w:val="24"/>
          <w:lang w:val="bg-BG"/>
        </w:rPr>
        <w:t xml:space="preserve">работещата на обекта механизация </w:t>
      </w:r>
      <w:r w:rsidR="00E23B7E">
        <w:rPr>
          <w:rFonts w:ascii="Times New Roman" w:eastAsia="Calibri" w:hAnsi="Times New Roman"/>
          <w:sz w:val="24"/>
          <w:szCs w:val="24"/>
          <w:lang w:val="bg-BG"/>
        </w:rPr>
        <w:t xml:space="preserve">се </w:t>
      </w:r>
      <w:r w:rsidR="00B46B8B" w:rsidRPr="00B46B8B">
        <w:rPr>
          <w:rFonts w:ascii="Times New Roman" w:eastAsia="Calibri" w:hAnsi="Times New Roman"/>
          <w:sz w:val="24"/>
          <w:szCs w:val="24"/>
          <w:lang w:val="bg-BG"/>
        </w:rPr>
        <w:t>зарежда с горива чрез мобилна цистерна, при строго спазване на мерки за безопасност. По време на проверката не са констатирани разливи на н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ефтопродукти. Смяната на масла </w:t>
      </w:r>
      <w:r w:rsidR="00B46B8B"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и смазочни материали се извършва на обособено място, извън 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територията на </w:t>
      </w:r>
      <w:r w:rsidR="00B46B8B"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находището. </w:t>
      </w:r>
    </w:p>
    <w:p w:rsidR="00B46B8B" w:rsidRPr="00B46B8B" w:rsidRDefault="00B46B8B" w:rsidP="00B46B8B">
      <w:pPr>
        <w:overflowPunct/>
        <w:autoSpaceDE/>
        <w:autoSpaceDN/>
        <w:adjustRightInd/>
        <w:ind w:firstLine="851"/>
        <w:contextualSpacing/>
        <w:jc w:val="both"/>
        <w:textAlignment w:val="auto"/>
        <w:rPr>
          <w:rFonts w:ascii="Times New Roman" w:eastAsia="Calibri" w:hAnsi="Times New Roman"/>
          <w:sz w:val="24"/>
          <w:szCs w:val="24"/>
          <w:lang w:val="bg-BG"/>
        </w:rPr>
      </w:pP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Дейността на дружеството попада в </w:t>
      </w:r>
      <w:r w:rsidR="00E23B7E">
        <w:rPr>
          <w:rFonts w:ascii="Times New Roman" w:eastAsia="Calibri" w:hAnsi="Times New Roman"/>
          <w:sz w:val="24"/>
          <w:szCs w:val="24"/>
          <w:lang w:val="bg-BG"/>
        </w:rPr>
        <w:t>обхвата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 xml:space="preserve"> на Закона за отговорността за предотвратяване и отстраняване на екологични щети (ЗОПОЕЩ). Дружеството е изготвило собствена оценка за възможни случаи на екологични щети и на случай на причинени щети, съгласно изискуемия формат</w:t>
      </w:r>
      <w:r w:rsidR="00E23B7E">
        <w:rPr>
          <w:rFonts w:ascii="Times New Roman" w:eastAsia="Calibri" w:hAnsi="Times New Roman"/>
          <w:sz w:val="24"/>
          <w:szCs w:val="24"/>
          <w:lang w:val="bg-BG"/>
        </w:rPr>
        <w:t xml:space="preserve">, посочен в </w:t>
      </w:r>
      <w:r w:rsidRPr="00B46B8B">
        <w:rPr>
          <w:rFonts w:ascii="Times New Roman" w:eastAsia="Calibri" w:hAnsi="Times New Roman"/>
          <w:sz w:val="24"/>
          <w:szCs w:val="24"/>
          <w:lang w:val="bg-BG"/>
        </w:rPr>
        <w:t>Наредба № 1 от 29.10.2008 г. за вида на превантивните и оздравителните мерки в предвидените случай от ЗОПОЕЩ и за минималния размер на разходите за тяхното изпълнение. До момента на проверката не са настъпвали аварийни ситуации, причиняващи екологични щети.</w:t>
      </w:r>
    </w:p>
    <w:p w:rsidR="00E23B7E" w:rsidRDefault="00E23B7E" w:rsidP="00B46B8B">
      <w:pPr>
        <w:tabs>
          <w:tab w:val="left" w:pos="567"/>
        </w:tabs>
        <w:ind w:left="36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94D62" w:rsidRDefault="00994D62" w:rsidP="003E2728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994D62" w:rsidRDefault="007F5D6B" w:rsidP="003E2728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</w:t>
      </w:r>
      <w:r w:rsidR="00994D62">
        <w:rPr>
          <w:rFonts w:ascii="Times New Roman" w:hAnsi="Times New Roman"/>
          <w:sz w:val="24"/>
          <w:szCs w:val="24"/>
          <w:lang w:val="bg-BG"/>
        </w:rPr>
        <w:t xml:space="preserve">Дружеството изпълнява задължения си в съответствие с </w:t>
      </w:r>
      <w:r w:rsidR="00E23B7E">
        <w:rPr>
          <w:rFonts w:ascii="Times New Roman" w:hAnsi="Times New Roman"/>
          <w:sz w:val="24"/>
          <w:szCs w:val="24"/>
          <w:lang w:val="bg-BG"/>
        </w:rPr>
        <w:t xml:space="preserve">изискванията и разпоредбите на </w:t>
      </w:r>
      <w:r w:rsidR="00994D62">
        <w:rPr>
          <w:rFonts w:ascii="Times New Roman" w:hAnsi="Times New Roman"/>
          <w:sz w:val="24"/>
          <w:szCs w:val="24"/>
          <w:lang w:val="bg-BG"/>
        </w:rPr>
        <w:t xml:space="preserve">екологичното законодателство по компонент </w:t>
      </w:r>
      <w:r w:rsidR="002C2F3B">
        <w:rPr>
          <w:rFonts w:ascii="Times New Roman" w:hAnsi="Times New Roman"/>
          <w:sz w:val="24"/>
          <w:szCs w:val="24"/>
          <w:lang w:val="bg-BG"/>
        </w:rPr>
        <w:t xml:space="preserve">„Въздух” и </w:t>
      </w:r>
      <w:r w:rsidR="00E23B7E">
        <w:rPr>
          <w:rFonts w:ascii="Times New Roman" w:hAnsi="Times New Roman"/>
          <w:sz w:val="24"/>
          <w:szCs w:val="24"/>
          <w:lang w:val="bg-BG"/>
        </w:rPr>
        <w:t xml:space="preserve">фактор </w:t>
      </w:r>
      <w:r w:rsidR="00994D62">
        <w:rPr>
          <w:rFonts w:ascii="Times New Roman" w:hAnsi="Times New Roman"/>
          <w:sz w:val="24"/>
          <w:szCs w:val="24"/>
          <w:lang w:val="bg-BG"/>
        </w:rPr>
        <w:t>„</w:t>
      </w:r>
      <w:r w:rsidR="00E23B7E"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  <w:r w:rsidR="00994D62">
        <w:rPr>
          <w:rFonts w:ascii="Times New Roman" w:hAnsi="Times New Roman"/>
          <w:sz w:val="24"/>
          <w:szCs w:val="24"/>
          <w:lang w:val="bg-BG"/>
        </w:rPr>
        <w:t>“</w:t>
      </w:r>
      <w:r w:rsidR="002C2F3B">
        <w:rPr>
          <w:rFonts w:ascii="Times New Roman" w:hAnsi="Times New Roman"/>
          <w:sz w:val="24"/>
          <w:szCs w:val="24"/>
          <w:lang w:val="bg-BG"/>
        </w:rPr>
        <w:t>.</w:t>
      </w:r>
      <w:r w:rsidR="00F03AA4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94D62" w:rsidRDefault="007F5D6B" w:rsidP="003E2728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При</w:t>
      </w:r>
      <w:r w:rsidR="00994D62">
        <w:rPr>
          <w:rFonts w:ascii="Times New Roman" w:hAnsi="Times New Roman"/>
          <w:sz w:val="24"/>
          <w:szCs w:val="24"/>
          <w:lang w:val="bg-BG"/>
        </w:rPr>
        <w:t xml:space="preserve"> извършената проверката н</w:t>
      </w:r>
      <w:r w:rsidR="00F94CE1">
        <w:rPr>
          <w:rFonts w:ascii="Times New Roman" w:hAnsi="Times New Roman"/>
          <w:sz w:val="24"/>
          <w:szCs w:val="24"/>
          <w:lang w:val="bg-BG"/>
        </w:rPr>
        <w:t>е са</w:t>
      </w:r>
      <w:r w:rsidR="00994D62">
        <w:rPr>
          <w:rFonts w:ascii="Times New Roman" w:hAnsi="Times New Roman"/>
          <w:sz w:val="24"/>
          <w:szCs w:val="24"/>
          <w:lang w:val="bg-BG"/>
        </w:rPr>
        <w:t xml:space="preserve"> дадени предписания.</w:t>
      </w:r>
    </w:p>
    <w:p w:rsidR="0045187A" w:rsidRPr="00845E16" w:rsidRDefault="0045187A" w:rsidP="003E2728">
      <w:pPr>
        <w:jc w:val="both"/>
        <w:rPr>
          <w:rFonts w:ascii="Times New Roman" w:hAnsi="Times New Roman"/>
          <w:lang w:val="ru-RU"/>
        </w:rPr>
      </w:pPr>
    </w:p>
    <w:p w:rsidR="00E87421" w:rsidRDefault="00E87421" w:rsidP="003E2728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Приоритети за последваща контролна дейност:</w:t>
      </w:r>
    </w:p>
    <w:p w:rsidR="004331C1" w:rsidRDefault="004331C1" w:rsidP="003E2728">
      <w:pPr>
        <w:numPr>
          <w:ilvl w:val="0"/>
          <w:numId w:val="4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Опазване чистотата на атмосферния въздух;</w:t>
      </w:r>
    </w:p>
    <w:p w:rsidR="00EE5F68" w:rsidRPr="00EE5F68" w:rsidRDefault="00EE5F68" w:rsidP="00EE5F68">
      <w:pPr>
        <w:numPr>
          <w:ilvl w:val="0"/>
          <w:numId w:val="4"/>
        </w:numPr>
        <w:ind w:hanging="294"/>
        <w:rPr>
          <w:rFonts w:ascii="Times New Roman" w:hAnsi="Times New Roman"/>
          <w:sz w:val="24"/>
          <w:szCs w:val="24"/>
          <w:lang w:val="bg-BG"/>
        </w:rPr>
      </w:pPr>
      <w:r w:rsidRPr="00EE5F68">
        <w:rPr>
          <w:rFonts w:ascii="Times New Roman" w:hAnsi="Times New Roman"/>
          <w:sz w:val="24"/>
          <w:szCs w:val="24"/>
          <w:lang w:val="bg-BG"/>
        </w:rPr>
        <w:t>Законосъобразно управление на опасните химични вещества и смеси.</w:t>
      </w:r>
    </w:p>
    <w:p w:rsidR="00994D62" w:rsidRDefault="00994D62" w:rsidP="003E2728">
      <w:pPr>
        <w:ind w:left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7F5D6B" w:rsidRDefault="007F5D6B" w:rsidP="003E2728">
      <w:pPr>
        <w:ind w:left="720"/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7F5D6B" w:rsidSect="00814C7E">
      <w:footerReference w:type="default" r:id="rId7"/>
      <w:headerReference w:type="first" r:id="rId8"/>
      <w:footerReference w:type="first" r:id="rId9"/>
      <w:pgSz w:w="11907" w:h="16840" w:code="9"/>
      <w:pgMar w:top="568" w:right="708" w:bottom="142" w:left="1260" w:header="426" w:footer="8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E18" w:rsidRDefault="00143E18">
      <w:r>
        <w:separator/>
      </w:r>
    </w:p>
  </w:endnote>
  <w:endnote w:type="continuationSeparator" w:id="0">
    <w:p w:rsidR="00143E18" w:rsidRDefault="00143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D354FE" w:rsidRDefault="00143E18" w:rsidP="00D354FE">
    <w:pPr>
      <w:pBdr>
        <w:top w:val="single" w:sz="4" w:space="8" w:color="auto"/>
      </w:pBdr>
      <w:tabs>
        <w:tab w:val="left" w:pos="7230"/>
        <w:tab w:val="left" w:pos="7655"/>
        <w:tab w:val="right" w:pos="8640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line id="_x0000_s2067" style="position:absolute;left:0;text-align:left;flip:y;z-index:6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" from="66.1pt,.65pt" to="576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" strokecolor="windowText">
          <v:stroke joinstyle="miter"/>
          <w10:wrap anchorx="page"/>
        </v:line>
      </w:pict>
    </w:r>
    <w:r w:rsidR="00814C7E"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Картина 2" o:spid="_x0000_i1057" type="#_x0000_t75" alt="Logo" style="width:98.25pt;height:35.25pt;visibility:visible;mso-wrap-style:square">
          <v:imagedata r:id="rId1" o:title="Logo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left:0;text-align:left;margin-left:145.05pt;margin-top:4.6pt;width:299.85pt;height:39.25pt;z-index: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70hggIAAA8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" stroked="f">
          <v:textbox style="mso-next-textbox:#_x0000_s2066">
            <w:txbxContent>
              <w:p w:rsidR="00D354FE" w:rsidRDefault="00D354FE" w:rsidP="00D354FE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D354FE" w:rsidRDefault="00D354FE" w:rsidP="00D354FE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D354FE" w:rsidRPr="00090EB2" w:rsidRDefault="00D354FE" w:rsidP="00D354FE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2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724C77" w:rsidRDefault="00143E18" w:rsidP="00724C77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line id="Право съединение 7" o:spid="_x0000_s2065" style="position:absolute;left:0;text-align:left;flip:y;z-index:4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" from="66.1pt,.65pt" to="576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" strokecolor="windowText">
          <v:stroke joinstyle="miter"/>
          <w10:wrap anchorx="page"/>
        </v:line>
      </w:pict>
    </w:r>
    <w:r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Картина 1" o:spid="_x0000_i1058" type="#_x0000_t75" alt="Logo" style="width:98.25pt;height:35.25pt;visibility:visible;mso-wrap-style:square">
          <v:imagedata r:id="rId1" o:title="Logo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64" type="#_x0000_t202" style="position:absolute;left:0;text-align:left;margin-left:145.05pt;margin-top:4.6pt;width:299.85pt;height:39.25pt;z-index: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<v:textbox style="mso-next-textbox:#Text Box 2">
            <w:txbxContent>
              <w:p w:rsidR="00724C77" w:rsidRDefault="00724C77" w:rsidP="00724C77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724C77" w:rsidRDefault="00724C77" w:rsidP="00724C77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724C77" w:rsidRPr="00090EB2" w:rsidRDefault="00724C77" w:rsidP="00724C77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2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E18" w:rsidRDefault="00143E18">
      <w:r>
        <w:separator/>
      </w:r>
    </w:p>
  </w:footnote>
  <w:footnote w:type="continuationSeparator" w:id="0">
    <w:p w:rsidR="00143E18" w:rsidRDefault="00143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6B" w:rsidRPr="005B69F7" w:rsidRDefault="00143E18" w:rsidP="00D678CA">
    <w:pPr>
      <w:pStyle w:val="2"/>
      <w:ind w:left="-450"/>
      <w:jc w:val="center"/>
      <w:rPr>
        <w:rStyle w:val="a8"/>
        <w:sz w:val="2"/>
        <w:szCs w:val="2"/>
      </w:rPr>
    </w:pPr>
    <w:r>
      <w:rPr>
        <w:rStyle w:val="a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.05pt;margin-top:-5.2pt;width:47.3pt;height:65.55pt;z-index:1">
          <v:imagedata r:id="rId1" o:title="lav4e"/>
          <w10:wrap type="square"/>
        </v:shape>
      </w:pict>
    </w:r>
  </w:p>
  <w:p w:rsidR="000D456B" w:rsidRPr="00E15B5B" w:rsidRDefault="00143E18" w:rsidP="007A6290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Style w:val="a8"/>
        <w:sz w:val="2"/>
        <w:szCs w:val="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9" type="#_x0000_t32" style="position:absolute;left:0;text-align:left;margin-left:53.05pt;margin-top:.65pt;width:0;height:48.2pt;z-index:2" o:connectortype="straight"/>
      </w:pict>
    </w:r>
    <w:r w:rsidR="000D456B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0D456B" w:rsidRPr="00E15B5B" w:rsidRDefault="000D456B" w:rsidP="000D456B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0D456B" w:rsidRPr="009D5E29" w:rsidRDefault="000D456B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0D456B" w:rsidRPr="00ED1377" w:rsidRDefault="000D456B" w:rsidP="00E15B5B">
    <w:pPr>
      <w:tabs>
        <w:tab w:val="left" w:pos="1276"/>
      </w:tabs>
      <w:rPr>
        <w:lang w:val="bg-BG"/>
      </w:rPr>
    </w:pPr>
  </w:p>
  <w:p w:rsidR="000D456B" w:rsidRPr="00ED1377" w:rsidRDefault="000D456B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52F28"/>
    <w:multiLevelType w:val="hybridMultilevel"/>
    <w:tmpl w:val="3194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67A58"/>
    <w:multiLevelType w:val="hybridMultilevel"/>
    <w:tmpl w:val="0FF0D91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EB079C"/>
    <w:multiLevelType w:val="hybridMultilevel"/>
    <w:tmpl w:val="CD8AD17E"/>
    <w:lvl w:ilvl="0" w:tplc="0402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1FB4406"/>
    <w:multiLevelType w:val="hybridMultilevel"/>
    <w:tmpl w:val="D8E422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C04817"/>
    <w:multiLevelType w:val="hybridMultilevel"/>
    <w:tmpl w:val="0296A93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348F"/>
    <w:multiLevelType w:val="hybridMultilevel"/>
    <w:tmpl w:val="4B601F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0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68"/>
    <o:shapelayout v:ext="edit">
      <o:idmap v:ext="edit" data="2"/>
      <o:rules v:ext="edit">
        <o:r id="V:Rule1" type="connector" idref="#_x0000_s2059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B17"/>
    <w:rsid w:val="0000306F"/>
    <w:rsid w:val="0001082C"/>
    <w:rsid w:val="0001491C"/>
    <w:rsid w:val="000173DD"/>
    <w:rsid w:val="000205BB"/>
    <w:rsid w:val="00026E41"/>
    <w:rsid w:val="0003653B"/>
    <w:rsid w:val="00040E82"/>
    <w:rsid w:val="00041C12"/>
    <w:rsid w:val="000471D8"/>
    <w:rsid w:val="00051A64"/>
    <w:rsid w:val="00060B59"/>
    <w:rsid w:val="00061C8C"/>
    <w:rsid w:val="00064E02"/>
    <w:rsid w:val="00066139"/>
    <w:rsid w:val="00066214"/>
    <w:rsid w:val="00066806"/>
    <w:rsid w:val="00066AA2"/>
    <w:rsid w:val="00074736"/>
    <w:rsid w:val="000914F6"/>
    <w:rsid w:val="0009444C"/>
    <w:rsid w:val="000A45EF"/>
    <w:rsid w:val="000B669F"/>
    <w:rsid w:val="000C6873"/>
    <w:rsid w:val="000C7981"/>
    <w:rsid w:val="000D456B"/>
    <w:rsid w:val="000D7D8F"/>
    <w:rsid w:val="000E19BF"/>
    <w:rsid w:val="000E2479"/>
    <w:rsid w:val="000E2D5A"/>
    <w:rsid w:val="000E33C4"/>
    <w:rsid w:val="000E4600"/>
    <w:rsid w:val="000F09E8"/>
    <w:rsid w:val="000F7C1A"/>
    <w:rsid w:val="00106201"/>
    <w:rsid w:val="001073F0"/>
    <w:rsid w:val="001102E7"/>
    <w:rsid w:val="0011448E"/>
    <w:rsid w:val="001166E9"/>
    <w:rsid w:val="00126F6C"/>
    <w:rsid w:val="00127BBE"/>
    <w:rsid w:val="001318CD"/>
    <w:rsid w:val="00143919"/>
    <w:rsid w:val="00143E18"/>
    <w:rsid w:val="001564AD"/>
    <w:rsid w:val="00157D1E"/>
    <w:rsid w:val="001635FA"/>
    <w:rsid w:val="00170C19"/>
    <w:rsid w:val="00170F0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ED"/>
    <w:rsid w:val="001E10FE"/>
    <w:rsid w:val="001F1723"/>
    <w:rsid w:val="001F259A"/>
    <w:rsid w:val="002035D2"/>
    <w:rsid w:val="00204BD1"/>
    <w:rsid w:val="0020512A"/>
    <w:rsid w:val="002057AA"/>
    <w:rsid w:val="002057C8"/>
    <w:rsid w:val="0020653E"/>
    <w:rsid w:val="002103DE"/>
    <w:rsid w:val="0022131C"/>
    <w:rsid w:val="00221E3A"/>
    <w:rsid w:val="002231D7"/>
    <w:rsid w:val="0022441D"/>
    <w:rsid w:val="002312CF"/>
    <w:rsid w:val="00232BB8"/>
    <w:rsid w:val="00232BBA"/>
    <w:rsid w:val="00233451"/>
    <w:rsid w:val="002359C8"/>
    <w:rsid w:val="00236AB6"/>
    <w:rsid w:val="0024120B"/>
    <w:rsid w:val="00247A8A"/>
    <w:rsid w:val="00254EDE"/>
    <w:rsid w:val="002561F3"/>
    <w:rsid w:val="0026671C"/>
    <w:rsid w:val="00266D04"/>
    <w:rsid w:val="00276EF6"/>
    <w:rsid w:val="00286917"/>
    <w:rsid w:val="00296A4A"/>
    <w:rsid w:val="00296BC3"/>
    <w:rsid w:val="002A24BB"/>
    <w:rsid w:val="002B68A1"/>
    <w:rsid w:val="002B7809"/>
    <w:rsid w:val="002C0022"/>
    <w:rsid w:val="002C043E"/>
    <w:rsid w:val="002C2F3B"/>
    <w:rsid w:val="002C5DC7"/>
    <w:rsid w:val="002C6652"/>
    <w:rsid w:val="002C66BB"/>
    <w:rsid w:val="002D4B4D"/>
    <w:rsid w:val="002D7DDF"/>
    <w:rsid w:val="002E25EF"/>
    <w:rsid w:val="002E66DE"/>
    <w:rsid w:val="002F542B"/>
    <w:rsid w:val="003011A9"/>
    <w:rsid w:val="00312FEE"/>
    <w:rsid w:val="003210A9"/>
    <w:rsid w:val="00321D40"/>
    <w:rsid w:val="00324274"/>
    <w:rsid w:val="003245A1"/>
    <w:rsid w:val="00325153"/>
    <w:rsid w:val="00330903"/>
    <w:rsid w:val="00331BF1"/>
    <w:rsid w:val="0033448B"/>
    <w:rsid w:val="00334882"/>
    <w:rsid w:val="00347DDA"/>
    <w:rsid w:val="00352F4E"/>
    <w:rsid w:val="00353F4C"/>
    <w:rsid w:val="0036341E"/>
    <w:rsid w:val="00385E06"/>
    <w:rsid w:val="00391FBA"/>
    <w:rsid w:val="00395C4F"/>
    <w:rsid w:val="003B0995"/>
    <w:rsid w:val="003B2C63"/>
    <w:rsid w:val="003C71AC"/>
    <w:rsid w:val="003D103F"/>
    <w:rsid w:val="003D44F7"/>
    <w:rsid w:val="003E1A34"/>
    <w:rsid w:val="003E2728"/>
    <w:rsid w:val="003E34AC"/>
    <w:rsid w:val="003E5C3C"/>
    <w:rsid w:val="003E78E5"/>
    <w:rsid w:val="003E7E7E"/>
    <w:rsid w:val="0040122E"/>
    <w:rsid w:val="00402C53"/>
    <w:rsid w:val="004064C1"/>
    <w:rsid w:val="004172D8"/>
    <w:rsid w:val="00427BC0"/>
    <w:rsid w:val="00431989"/>
    <w:rsid w:val="004331C1"/>
    <w:rsid w:val="00435347"/>
    <w:rsid w:val="00446795"/>
    <w:rsid w:val="0045187A"/>
    <w:rsid w:val="004548D7"/>
    <w:rsid w:val="0046299B"/>
    <w:rsid w:val="00486763"/>
    <w:rsid w:val="0048737E"/>
    <w:rsid w:val="00490F3B"/>
    <w:rsid w:val="00492DB1"/>
    <w:rsid w:val="00496B4F"/>
    <w:rsid w:val="00496B5C"/>
    <w:rsid w:val="004B0800"/>
    <w:rsid w:val="004B39D8"/>
    <w:rsid w:val="004B4C8E"/>
    <w:rsid w:val="004C3144"/>
    <w:rsid w:val="004C37E7"/>
    <w:rsid w:val="004D3109"/>
    <w:rsid w:val="004E17F6"/>
    <w:rsid w:val="004E5FC2"/>
    <w:rsid w:val="004F04D9"/>
    <w:rsid w:val="004F765C"/>
    <w:rsid w:val="00515E32"/>
    <w:rsid w:val="00522077"/>
    <w:rsid w:val="00522470"/>
    <w:rsid w:val="00527F0A"/>
    <w:rsid w:val="00541FB9"/>
    <w:rsid w:val="005446F5"/>
    <w:rsid w:val="00547C33"/>
    <w:rsid w:val="005546B9"/>
    <w:rsid w:val="00565471"/>
    <w:rsid w:val="00566AFA"/>
    <w:rsid w:val="0057056E"/>
    <w:rsid w:val="0057250B"/>
    <w:rsid w:val="00580101"/>
    <w:rsid w:val="00584F2C"/>
    <w:rsid w:val="00595361"/>
    <w:rsid w:val="005A3B17"/>
    <w:rsid w:val="005A5435"/>
    <w:rsid w:val="005B116A"/>
    <w:rsid w:val="005B12C1"/>
    <w:rsid w:val="005B1F9A"/>
    <w:rsid w:val="005B22EA"/>
    <w:rsid w:val="005B69F7"/>
    <w:rsid w:val="005C1F1E"/>
    <w:rsid w:val="005C74C8"/>
    <w:rsid w:val="005C796D"/>
    <w:rsid w:val="005D03AF"/>
    <w:rsid w:val="005D508E"/>
    <w:rsid w:val="005D6F15"/>
    <w:rsid w:val="005D745C"/>
    <w:rsid w:val="005D7788"/>
    <w:rsid w:val="005F37DD"/>
    <w:rsid w:val="005F564E"/>
    <w:rsid w:val="00602A0B"/>
    <w:rsid w:val="0060344F"/>
    <w:rsid w:val="00604003"/>
    <w:rsid w:val="00612FAF"/>
    <w:rsid w:val="00616C02"/>
    <w:rsid w:val="00616C61"/>
    <w:rsid w:val="00622E57"/>
    <w:rsid w:val="006340C8"/>
    <w:rsid w:val="00642906"/>
    <w:rsid w:val="00643C98"/>
    <w:rsid w:val="00653112"/>
    <w:rsid w:val="00653517"/>
    <w:rsid w:val="00656152"/>
    <w:rsid w:val="00661C46"/>
    <w:rsid w:val="00670696"/>
    <w:rsid w:val="00683BD1"/>
    <w:rsid w:val="006900E7"/>
    <w:rsid w:val="00692677"/>
    <w:rsid w:val="00692A0F"/>
    <w:rsid w:val="00694C1A"/>
    <w:rsid w:val="006965BA"/>
    <w:rsid w:val="00696E27"/>
    <w:rsid w:val="006A0059"/>
    <w:rsid w:val="006B0B9A"/>
    <w:rsid w:val="006B0D71"/>
    <w:rsid w:val="006B1971"/>
    <w:rsid w:val="006B49DC"/>
    <w:rsid w:val="006B53C2"/>
    <w:rsid w:val="006B7E1C"/>
    <w:rsid w:val="006C24F5"/>
    <w:rsid w:val="006C5F18"/>
    <w:rsid w:val="006D21A3"/>
    <w:rsid w:val="006E0EC1"/>
    <w:rsid w:val="006E1608"/>
    <w:rsid w:val="00705D2F"/>
    <w:rsid w:val="0070742E"/>
    <w:rsid w:val="00711247"/>
    <w:rsid w:val="007117F4"/>
    <w:rsid w:val="0072234E"/>
    <w:rsid w:val="0072306B"/>
    <w:rsid w:val="00724C77"/>
    <w:rsid w:val="007274BE"/>
    <w:rsid w:val="00735898"/>
    <w:rsid w:val="00741756"/>
    <w:rsid w:val="00746759"/>
    <w:rsid w:val="00750D78"/>
    <w:rsid w:val="007578B9"/>
    <w:rsid w:val="00766B37"/>
    <w:rsid w:val="007719EF"/>
    <w:rsid w:val="00772B0D"/>
    <w:rsid w:val="007771A8"/>
    <w:rsid w:val="0077740B"/>
    <w:rsid w:val="007831B0"/>
    <w:rsid w:val="007928D1"/>
    <w:rsid w:val="00794974"/>
    <w:rsid w:val="00796F55"/>
    <w:rsid w:val="007A4EAF"/>
    <w:rsid w:val="007A6290"/>
    <w:rsid w:val="007B0CC1"/>
    <w:rsid w:val="007C2264"/>
    <w:rsid w:val="007F2264"/>
    <w:rsid w:val="007F3038"/>
    <w:rsid w:val="007F4DC3"/>
    <w:rsid w:val="007F5D6B"/>
    <w:rsid w:val="00800800"/>
    <w:rsid w:val="00814C7E"/>
    <w:rsid w:val="008256D2"/>
    <w:rsid w:val="00826E3A"/>
    <w:rsid w:val="00833D5A"/>
    <w:rsid w:val="008351FA"/>
    <w:rsid w:val="00842C4E"/>
    <w:rsid w:val="00842F0C"/>
    <w:rsid w:val="00845E16"/>
    <w:rsid w:val="00847DBE"/>
    <w:rsid w:val="0085348A"/>
    <w:rsid w:val="00857931"/>
    <w:rsid w:val="00861582"/>
    <w:rsid w:val="00863BE9"/>
    <w:rsid w:val="0086476E"/>
    <w:rsid w:val="008719BB"/>
    <w:rsid w:val="008754A4"/>
    <w:rsid w:val="008839E6"/>
    <w:rsid w:val="00884418"/>
    <w:rsid w:val="00891B60"/>
    <w:rsid w:val="00892294"/>
    <w:rsid w:val="008A1327"/>
    <w:rsid w:val="008A2148"/>
    <w:rsid w:val="008A5C2A"/>
    <w:rsid w:val="008A668A"/>
    <w:rsid w:val="008B0206"/>
    <w:rsid w:val="008B1300"/>
    <w:rsid w:val="008B3E49"/>
    <w:rsid w:val="008B429A"/>
    <w:rsid w:val="008B6EC8"/>
    <w:rsid w:val="008B7EE0"/>
    <w:rsid w:val="008E7074"/>
    <w:rsid w:val="00905686"/>
    <w:rsid w:val="00910DA3"/>
    <w:rsid w:val="00912AA6"/>
    <w:rsid w:val="00913C3B"/>
    <w:rsid w:val="00917AFD"/>
    <w:rsid w:val="009231E9"/>
    <w:rsid w:val="009233B6"/>
    <w:rsid w:val="00923502"/>
    <w:rsid w:val="009345C1"/>
    <w:rsid w:val="00936425"/>
    <w:rsid w:val="00936D2F"/>
    <w:rsid w:val="00941F3D"/>
    <w:rsid w:val="00944EC5"/>
    <w:rsid w:val="00946D85"/>
    <w:rsid w:val="009659DB"/>
    <w:rsid w:val="00973257"/>
    <w:rsid w:val="0097356B"/>
    <w:rsid w:val="00973C05"/>
    <w:rsid w:val="00974296"/>
    <w:rsid w:val="00974546"/>
    <w:rsid w:val="00980015"/>
    <w:rsid w:val="00984131"/>
    <w:rsid w:val="009871D3"/>
    <w:rsid w:val="00994D62"/>
    <w:rsid w:val="009A0BBB"/>
    <w:rsid w:val="009A49E5"/>
    <w:rsid w:val="009A7326"/>
    <w:rsid w:val="009B1F2E"/>
    <w:rsid w:val="009B34C4"/>
    <w:rsid w:val="009C2053"/>
    <w:rsid w:val="009C28A8"/>
    <w:rsid w:val="009D5E29"/>
    <w:rsid w:val="009E6C2B"/>
    <w:rsid w:val="009E7D8E"/>
    <w:rsid w:val="009F0994"/>
    <w:rsid w:val="009F1DF2"/>
    <w:rsid w:val="009F6013"/>
    <w:rsid w:val="00A0413B"/>
    <w:rsid w:val="00A15063"/>
    <w:rsid w:val="00A24045"/>
    <w:rsid w:val="00A46B1C"/>
    <w:rsid w:val="00A46DE0"/>
    <w:rsid w:val="00A5608F"/>
    <w:rsid w:val="00A57B42"/>
    <w:rsid w:val="00A61BA8"/>
    <w:rsid w:val="00A65FDF"/>
    <w:rsid w:val="00A66653"/>
    <w:rsid w:val="00A8683C"/>
    <w:rsid w:val="00A93742"/>
    <w:rsid w:val="00A97AF1"/>
    <w:rsid w:val="00AB1F7B"/>
    <w:rsid w:val="00AB2FCA"/>
    <w:rsid w:val="00AB7DA5"/>
    <w:rsid w:val="00AC7271"/>
    <w:rsid w:val="00AD13E8"/>
    <w:rsid w:val="00AD6DF4"/>
    <w:rsid w:val="00AD7F9F"/>
    <w:rsid w:val="00AE7D50"/>
    <w:rsid w:val="00AF220A"/>
    <w:rsid w:val="00AF3D7A"/>
    <w:rsid w:val="00AF64CA"/>
    <w:rsid w:val="00B07415"/>
    <w:rsid w:val="00B07DC9"/>
    <w:rsid w:val="00B22E36"/>
    <w:rsid w:val="00B31276"/>
    <w:rsid w:val="00B34856"/>
    <w:rsid w:val="00B45332"/>
    <w:rsid w:val="00B46B8B"/>
    <w:rsid w:val="00B51D58"/>
    <w:rsid w:val="00B6050F"/>
    <w:rsid w:val="00B64AA6"/>
    <w:rsid w:val="00B758F8"/>
    <w:rsid w:val="00B76562"/>
    <w:rsid w:val="00B76D22"/>
    <w:rsid w:val="00B82EDE"/>
    <w:rsid w:val="00B91057"/>
    <w:rsid w:val="00B923E6"/>
    <w:rsid w:val="00BB3E16"/>
    <w:rsid w:val="00BB7A44"/>
    <w:rsid w:val="00BC3118"/>
    <w:rsid w:val="00BC3690"/>
    <w:rsid w:val="00BE02C7"/>
    <w:rsid w:val="00BE1434"/>
    <w:rsid w:val="00BE1610"/>
    <w:rsid w:val="00BE3504"/>
    <w:rsid w:val="00BE5722"/>
    <w:rsid w:val="00BE6D64"/>
    <w:rsid w:val="00BF0E12"/>
    <w:rsid w:val="00BF282B"/>
    <w:rsid w:val="00C00904"/>
    <w:rsid w:val="00C02136"/>
    <w:rsid w:val="00C05D67"/>
    <w:rsid w:val="00C062FE"/>
    <w:rsid w:val="00C07A3E"/>
    <w:rsid w:val="00C162EF"/>
    <w:rsid w:val="00C22D14"/>
    <w:rsid w:val="00C22E73"/>
    <w:rsid w:val="00C26103"/>
    <w:rsid w:val="00C315EE"/>
    <w:rsid w:val="00C320D2"/>
    <w:rsid w:val="00C36910"/>
    <w:rsid w:val="00C37B29"/>
    <w:rsid w:val="00C46400"/>
    <w:rsid w:val="00C473A4"/>
    <w:rsid w:val="00C5019D"/>
    <w:rsid w:val="00C50633"/>
    <w:rsid w:val="00C6071E"/>
    <w:rsid w:val="00C62D64"/>
    <w:rsid w:val="00C64EBF"/>
    <w:rsid w:val="00C6784B"/>
    <w:rsid w:val="00C704A4"/>
    <w:rsid w:val="00C76288"/>
    <w:rsid w:val="00C774B6"/>
    <w:rsid w:val="00C77784"/>
    <w:rsid w:val="00C8266E"/>
    <w:rsid w:val="00C84A67"/>
    <w:rsid w:val="00C86592"/>
    <w:rsid w:val="00C91F08"/>
    <w:rsid w:val="00C9282E"/>
    <w:rsid w:val="00C94F07"/>
    <w:rsid w:val="00CA3258"/>
    <w:rsid w:val="00CA7A14"/>
    <w:rsid w:val="00CB5449"/>
    <w:rsid w:val="00CB7F0F"/>
    <w:rsid w:val="00CC5ED7"/>
    <w:rsid w:val="00CD1F33"/>
    <w:rsid w:val="00CD3F33"/>
    <w:rsid w:val="00CD5616"/>
    <w:rsid w:val="00CE03B2"/>
    <w:rsid w:val="00CE2942"/>
    <w:rsid w:val="00CE2E97"/>
    <w:rsid w:val="00CF52F9"/>
    <w:rsid w:val="00CF5FF3"/>
    <w:rsid w:val="00D03B87"/>
    <w:rsid w:val="00D123D4"/>
    <w:rsid w:val="00D15E1D"/>
    <w:rsid w:val="00D17236"/>
    <w:rsid w:val="00D17F03"/>
    <w:rsid w:val="00D259F5"/>
    <w:rsid w:val="00D31A56"/>
    <w:rsid w:val="00D31AE6"/>
    <w:rsid w:val="00D354FE"/>
    <w:rsid w:val="00D35EB7"/>
    <w:rsid w:val="00D450FA"/>
    <w:rsid w:val="00D45662"/>
    <w:rsid w:val="00D513F3"/>
    <w:rsid w:val="00D530CC"/>
    <w:rsid w:val="00D61AE4"/>
    <w:rsid w:val="00D63E7F"/>
    <w:rsid w:val="00D678CA"/>
    <w:rsid w:val="00D7472F"/>
    <w:rsid w:val="00D8213E"/>
    <w:rsid w:val="00D86E70"/>
    <w:rsid w:val="00D94C92"/>
    <w:rsid w:val="00DA050F"/>
    <w:rsid w:val="00DA2429"/>
    <w:rsid w:val="00DA356C"/>
    <w:rsid w:val="00DB1278"/>
    <w:rsid w:val="00DB1418"/>
    <w:rsid w:val="00DC5A70"/>
    <w:rsid w:val="00DD1FE6"/>
    <w:rsid w:val="00DD5CEF"/>
    <w:rsid w:val="00DE2407"/>
    <w:rsid w:val="00DF777E"/>
    <w:rsid w:val="00DF7A8B"/>
    <w:rsid w:val="00E0257C"/>
    <w:rsid w:val="00E15B5B"/>
    <w:rsid w:val="00E2071A"/>
    <w:rsid w:val="00E234B4"/>
    <w:rsid w:val="00E23B7E"/>
    <w:rsid w:val="00E32692"/>
    <w:rsid w:val="00E34130"/>
    <w:rsid w:val="00E344E2"/>
    <w:rsid w:val="00E37E7B"/>
    <w:rsid w:val="00E40FB4"/>
    <w:rsid w:val="00E434C3"/>
    <w:rsid w:val="00E44783"/>
    <w:rsid w:val="00E60AE0"/>
    <w:rsid w:val="00E63E69"/>
    <w:rsid w:val="00E72C00"/>
    <w:rsid w:val="00E77858"/>
    <w:rsid w:val="00E848FA"/>
    <w:rsid w:val="00E87421"/>
    <w:rsid w:val="00EA3B1F"/>
    <w:rsid w:val="00EA4ACB"/>
    <w:rsid w:val="00EA7D05"/>
    <w:rsid w:val="00EB5FF4"/>
    <w:rsid w:val="00EB63EB"/>
    <w:rsid w:val="00EC304D"/>
    <w:rsid w:val="00EC7563"/>
    <w:rsid w:val="00EC7E52"/>
    <w:rsid w:val="00ED1377"/>
    <w:rsid w:val="00ED1B17"/>
    <w:rsid w:val="00ED1C4D"/>
    <w:rsid w:val="00ED21B1"/>
    <w:rsid w:val="00EE5F68"/>
    <w:rsid w:val="00EF2DB3"/>
    <w:rsid w:val="00EF34A3"/>
    <w:rsid w:val="00F03AA4"/>
    <w:rsid w:val="00F0521A"/>
    <w:rsid w:val="00F220AF"/>
    <w:rsid w:val="00F26107"/>
    <w:rsid w:val="00F33EDA"/>
    <w:rsid w:val="00F33EF0"/>
    <w:rsid w:val="00F357D0"/>
    <w:rsid w:val="00F377D1"/>
    <w:rsid w:val="00F41C47"/>
    <w:rsid w:val="00F46818"/>
    <w:rsid w:val="00F546BA"/>
    <w:rsid w:val="00F60B81"/>
    <w:rsid w:val="00F62573"/>
    <w:rsid w:val="00F63B03"/>
    <w:rsid w:val="00F63E03"/>
    <w:rsid w:val="00F66B00"/>
    <w:rsid w:val="00F72CF1"/>
    <w:rsid w:val="00F81C55"/>
    <w:rsid w:val="00F94CE1"/>
    <w:rsid w:val="00FA2004"/>
    <w:rsid w:val="00FB1CAB"/>
    <w:rsid w:val="00FB50F0"/>
    <w:rsid w:val="00FB55FA"/>
    <w:rsid w:val="00FC43AE"/>
    <w:rsid w:val="00FD0D40"/>
    <w:rsid w:val="00FD7F17"/>
    <w:rsid w:val="00FE0A05"/>
    <w:rsid w:val="00FE12B6"/>
    <w:rsid w:val="00FE22D9"/>
    <w:rsid w:val="00FE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"/>
    <o:shapelayout v:ext="edit">
      <o:idmap v:ext="edit" data="1"/>
    </o:shapelayout>
  </w:shapeDefaults>
  <w:decimalSymbol w:val=","/>
  <w:listSeparator w:val=";"/>
  <w14:docId w14:val="41984ED4"/>
  <w15:chartTrackingRefBased/>
  <w15:docId w15:val="{B04B3B9D-DD68-494F-AAB1-BBF2E7D7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pPr>
      <w:tabs>
        <w:tab w:val="center" w:pos="4320"/>
        <w:tab w:val="right" w:pos="8640"/>
      </w:tabs>
    </w:pPr>
  </w:style>
  <w:style w:type="paragraph" w:styleId="a6">
    <w:name w:val="Body Text"/>
    <w:basedOn w:val="a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b">
    <w:name w:val="List Paragraph"/>
    <w:basedOn w:val="a"/>
    <w:uiPriority w:val="34"/>
    <w:qFormat/>
    <w:rsid w:val="001564AD"/>
    <w:pPr>
      <w:ind w:left="708"/>
    </w:pPr>
  </w:style>
  <w:style w:type="paragraph" w:customStyle="1" w:styleId="CharChar">
    <w:name w:val="Char Знак Char"/>
    <w:basedOn w:val="a"/>
    <w:semiHidden/>
    <w:rsid w:val="001102E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customStyle="1" w:styleId="a5">
    <w:name w:val="Долен колонтитул Знак"/>
    <w:link w:val="a4"/>
    <w:rsid w:val="00724C77"/>
    <w:rPr>
      <w:rFonts w:ascii="Arial" w:hAnsi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@riosv-montana.com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@riosv-montana.com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797</Words>
  <Characters>4547</Characters>
  <Application>Microsoft Office Word</Application>
  <DocSecurity>0</DocSecurity>
  <Lines>37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>Ministry of Industry</Company>
  <LinksUpToDate>false</LinksUpToDate>
  <CharactersWithSpaces>5334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3</cp:revision>
  <cp:lastPrinted>2025-08-08T06:22:00Z</cp:lastPrinted>
  <dcterms:created xsi:type="dcterms:W3CDTF">2025-08-08T06:23:00Z</dcterms:created>
  <dcterms:modified xsi:type="dcterms:W3CDTF">2025-08-08T06:28:00Z</dcterms:modified>
</cp:coreProperties>
</file>