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F4B" w:rsidRPr="00E4541C" w:rsidRDefault="000A4F4B" w:rsidP="00381D61">
      <w:pPr>
        <w:jc w:val="center"/>
        <w:rPr>
          <w:rFonts w:ascii="Times New Roman" w:hAnsi="Times New Roman"/>
          <w:b/>
          <w:sz w:val="24"/>
          <w:szCs w:val="24"/>
          <w:lang w:val="ru-RU"/>
        </w:rPr>
      </w:pPr>
    </w:p>
    <w:p w:rsidR="000A4F4B" w:rsidRPr="00E4541C" w:rsidRDefault="000A4F4B" w:rsidP="00381D61">
      <w:pPr>
        <w:jc w:val="center"/>
        <w:rPr>
          <w:rFonts w:ascii="Times New Roman" w:hAnsi="Times New Roman"/>
          <w:b/>
          <w:sz w:val="24"/>
          <w:szCs w:val="24"/>
          <w:lang w:val="ru-RU"/>
        </w:rPr>
      </w:pPr>
    </w:p>
    <w:p w:rsidR="00D31A56" w:rsidRPr="00E4541C" w:rsidRDefault="00D31A56" w:rsidP="00381D61">
      <w:pPr>
        <w:jc w:val="center"/>
        <w:rPr>
          <w:rFonts w:ascii="Times New Roman" w:hAnsi="Times New Roman"/>
          <w:b/>
          <w:sz w:val="24"/>
          <w:szCs w:val="24"/>
          <w:lang w:val="ru-RU"/>
        </w:rPr>
      </w:pPr>
      <w:r w:rsidRPr="00E4541C">
        <w:rPr>
          <w:rFonts w:ascii="Times New Roman" w:hAnsi="Times New Roman"/>
          <w:b/>
          <w:sz w:val="24"/>
          <w:szCs w:val="24"/>
          <w:lang w:val="ru-RU"/>
        </w:rPr>
        <w:t>Д О К Л А Д</w:t>
      </w:r>
    </w:p>
    <w:p w:rsidR="009233B6" w:rsidRPr="00E4541C" w:rsidRDefault="009233B6" w:rsidP="00381D61">
      <w:pPr>
        <w:jc w:val="center"/>
        <w:rPr>
          <w:rFonts w:ascii="Times New Roman" w:hAnsi="Times New Roman"/>
          <w:b/>
          <w:sz w:val="16"/>
          <w:szCs w:val="16"/>
          <w:lang w:val="ru-RU"/>
        </w:rPr>
      </w:pPr>
    </w:p>
    <w:p w:rsidR="009233B6" w:rsidRPr="00E4541C" w:rsidRDefault="009233B6" w:rsidP="00381D61">
      <w:pPr>
        <w:jc w:val="center"/>
        <w:rPr>
          <w:rFonts w:ascii="Times New Roman" w:hAnsi="Times New Roman"/>
          <w:b/>
          <w:sz w:val="24"/>
          <w:szCs w:val="24"/>
          <w:lang w:val="ru-RU"/>
        </w:rPr>
      </w:pPr>
      <w:r w:rsidRPr="00E4541C">
        <w:rPr>
          <w:rFonts w:ascii="Times New Roman" w:hAnsi="Times New Roman"/>
          <w:b/>
          <w:sz w:val="24"/>
          <w:szCs w:val="24"/>
          <w:lang w:val="ru-RU"/>
        </w:rPr>
        <w:t>от контролна проверка по прилагане на екологичното законодателство</w:t>
      </w:r>
    </w:p>
    <w:p w:rsidR="009233B6" w:rsidRPr="00E4541C" w:rsidRDefault="009233B6" w:rsidP="00381D61">
      <w:pPr>
        <w:jc w:val="center"/>
        <w:rPr>
          <w:rFonts w:ascii="Times New Roman" w:hAnsi="Times New Roman"/>
          <w:b/>
          <w:sz w:val="16"/>
          <w:szCs w:val="16"/>
          <w:lang w:val="ru-RU"/>
        </w:rPr>
      </w:pPr>
    </w:p>
    <w:p w:rsidR="00C77784" w:rsidRPr="00E4541C" w:rsidRDefault="00C77784" w:rsidP="00381D61">
      <w:pPr>
        <w:jc w:val="center"/>
        <w:rPr>
          <w:rFonts w:ascii="Times New Roman" w:hAnsi="Times New Roman"/>
          <w:b/>
          <w:sz w:val="24"/>
          <w:szCs w:val="24"/>
          <w:lang w:val="ru-RU"/>
        </w:rPr>
      </w:pPr>
    </w:p>
    <w:p w:rsidR="009233B6" w:rsidRPr="00E4541C" w:rsidRDefault="009233B6" w:rsidP="00E91D54">
      <w:pPr>
        <w:ind w:left="851" w:hanging="851"/>
        <w:jc w:val="both"/>
        <w:rPr>
          <w:rFonts w:ascii="Times New Roman" w:hAnsi="Times New Roman"/>
          <w:sz w:val="24"/>
          <w:szCs w:val="24"/>
          <w:lang w:val="bg-BG"/>
        </w:rPr>
      </w:pPr>
      <w:r w:rsidRPr="00E4541C">
        <w:rPr>
          <w:rFonts w:ascii="Times New Roman" w:hAnsi="Times New Roman"/>
          <w:b/>
          <w:sz w:val="24"/>
          <w:szCs w:val="24"/>
          <w:lang w:val="ru-RU"/>
        </w:rPr>
        <w:t xml:space="preserve">Обект: </w:t>
      </w:r>
      <w:r w:rsidR="00E91D54" w:rsidRPr="00E4541C">
        <w:rPr>
          <w:rFonts w:ascii="Times New Roman" w:hAnsi="Times New Roman"/>
          <w:sz w:val="24"/>
          <w:szCs w:val="24"/>
          <w:lang w:val="bg-BG"/>
        </w:rPr>
        <w:t xml:space="preserve">Инсталация за слепване на няколко слоя фурнирни блокове </w:t>
      </w:r>
      <w:r w:rsidR="0014649A" w:rsidRPr="00E4541C">
        <w:rPr>
          <w:rFonts w:ascii="Times New Roman" w:hAnsi="Times New Roman"/>
          <w:sz w:val="24"/>
          <w:szCs w:val="24"/>
          <w:lang w:val="bg-BG"/>
        </w:rPr>
        <w:t xml:space="preserve">в </w:t>
      </w:r>
      <w:r w:rsidR="00E91D54" w:rsidRPr="00E4541C">
        <w:rPr>
          <w:rFonts w:ascii="Times New Roman" w:hAnsi="Times New Roman"/>
          <w:sz w:val="24"/>
          <w:szCs w:val="24"/>
          <w:lang w:val="bg-BG"/>
        </w:rPr>
        <w:t>с. Замфирово, общ. Берковица, обл. Монтана, ул. „</w:t>
      </w:r>
      <w:proofErr w:type="spellStart"/>
      <w:r w:rsidR="00E91D54" w:rsidRPr="00E4541C">
        <w:rPr>
          <w:rFonts w:ascii="Times New Roman" w:hAnsi="Times New Roman"/>
          <w:sz w:val="24"/>
          <w:szCs w:val="24"/>
          <w:lang w:val="bg-BG"/>
        </w:rPr>
        <w:t>Аметица</w:t>
      </w:r>
      <w:proofErr w:type="spellEnd"/>
      <w:r w:rsidR="00E91D54" w:rsidRPr="00E4541C">
        <w:rPr>
          <w:rFonts w:ascii="Times New Roman" w:hAnsi="Times New Roman"/>
          <w:sz w:val="24"/>
          <w:szCs w:val="24"/>
          <w:lang w:val="bg-BG"/>
        </w:rPr>
        <w:t>“ № 2</w:t>
      </w:r>
      <w:r w:rsidR="00CC52AF" w:rsidRPr="00E4541C">
        <w:rPr>
          <w:rFonts w:ascii="Times New Roman" w:hAnsi="Times New Roman"/>
          <w:sz w:val="24"/>
          <w:szCs w:val="24"/>
          <w:lang w:val="bg-BG"/>
        </w:rPr>
        <w:t>,</w:t>
      </w:r>
      <w:r w:rsidR="008F6F77" w:rsidRPr="00E4541C">
        <w:rPr>
          <w:rFonts w:ascii="Times New Roman" w:hAnsi="Times New Roman"/>
          <w:sz w:val="24"/>
          <w:szCs w:val="24"/>
          <w:lang w:val="bg-BG"/>
        </w:rPr>
        <w:t xml:space="preserve"> с оператор </w:t>
      </w:r>
      <w:r w:rsidR="00E91D54" w:rsidRPr="00E4541C">
        <w:rPr>
          <w:rFonts w:ascii="Times New Roman" w:hAnsi="Times New Roman"/>
          <w:sz w:val="24"/>
          <w:szCs w:val="24"/>
          <w:lang w:val="bg-BG"/>
        </w:rPr>
        <w:t>„Генов Технохаус” ЕООД, с. Замфирово</w:t>
      </w:r>
    </w:p>
    <w:p w:rsidR="00381D61" w:rsidRPr="00E4541C" w:rsidRDefault="00381D61" w:rsidP="00381D61">
      <w:pPr>
        <w:ind w:left="851" w:hanging="851"/>
        <w:jc w:val="both"/>
        <w:rPr>
          <w:rFonts w:ascii="Times New Roman" w:hAnsi="Times New Roman"/>
          <w:sz w:val="16"/>
          <w:szCs w:val="16"/>
          <w:lang w:val="bg-BG"/>
        </w:rPr>
      </w:pPr>
    </w:p>
    <w:p w:rsidR="009233B6" w:rsidRPr="00E4541C" w:rsidRDefault="009233B6" w:rsidP="00381D61">
      <w:pPr>
        <w:jc w:val="both"/>
        <w:rPr>
          <w:rFonts w:ascii="Times New Roman" w:hAnsi="Times New Roman"/>
          <w:sz w:val="24"/>
          <w:szCs w:val="24"/>
          <w:lang w:val="ru-RU"/>
        </w:rPr>
      </w:pPr>
      <w:r w:rsidRPr="00E4541C">
        <w:rPr>
          <w:rFonts w:ascii="Times New Roman" w:hAnsi="Times New Roman"/>
          <w:b/>
          <w:sz w:val="24"/>
          <w:szCs w:val="24"/>
          <w:lang w:val="ru-RU"/>
        </w:rPr>
        <w:t xml:space="preserve">Дата на извършване на проверката: </w:t>
      </w:r>
      <w:r w:rsidR="005C2A29" w:rsidRPr="00E4541C">
        <w:rPr>
          <w:rFonts w:ascii="Times New Roman" w:hAnsi="Times New Roman"/>
          <w:sz w:val="24"/>
          <w:szCs w:val="24"/>
          <w:lang w:val="ru-RU"/>
        </w:rPr>
        <w:t>14.03.2025</w:t>
      </w:r>
      <w:r w:rsidRPr="00E4541C">
        <w:rPr>
          <w:rFonts w:ascii="Times New Roman" w:hAnsi="Times New Roman"/>
          <w:sz w:val="24"/>
          <w:szCs w:val="24"/>
          <w:lang w:val="ru-RU"/>
        </w:rPr>
        <w:t xml:space="preserve"> г.</w:t>
      </w:r>
    </w:p>
    <w:p w:rsidR="00381D61" w:rsidRPr="00E4541C" w:rsidRDefault="00381D61" w:rsidP="00381D61">
      <w:pPr>
        <w:jc w:val="both"/>
        <w:rPr>
          <w:rFonts w:ascii="Times New Roman" w:hAnsi="Times New Roman"/>
          <w:sz w:val="16"/>
          <w:szCs w:val="16"/>
          <w:lang w:val="ru-RU"/>
        </w:rPr>
      </w:pPr>
    </w:p>
    <w:p w:rsidR="00673CDA" w:rsidRPr="00E4541C" w:rsidRDefault="009233B6" w:rsidP="00381D61">
      <w:pPr>
        <w:jc w:val="both"/>
        <w:rPr>
          <w:rFonts w:ascii="Times New Roman" w:hAnsi="Times New Roman"/>
          <w:sz w:val="24"/>
          <w:szCs w:val="24"/>
          <w:lang w:val="bg-BG"/>
        </w:rPr>
      </w:pPr>
      <w:r w:rsidRPr="00E4541C">
        <w:rPr>
          <w:rFonts w:ascii="Times New Roman" w:hAnsi="Times New Roman"/>
          <w:b/>
          <w:sz w:val="24"/>
          <w:szCs w:val="24"/>
          <w:lang w:val="ru-RU"/>
        </w:rPr>
        <w:t xml:space="preserve">Място на извършване на проверката: </w:t>
      </w:r>
      <w:r w:rsidR="00E91D54" w:rsidRPr="00E4541C">
        <w:rPr>
          <w:rFonts w:ascii="Times New Roman" w:hAnsi="Times New Roman"/>
          <w:sz w:val="24"/>
          <w:szCs w:val="24"/>
          <w:lang w:val="ru-RU"/>
        </w:rPr>
        <w:t>с.</w:t>
      </w:r>
      <w:r w:rsidR="00E91D54" w:rsidRPr="00E4541C">
        <w:rPr>
          <w:rFonts w:ascii="Times New Roman" w:hAnsi="Times New Roman"/>
          <w:b/>
          <w:sz w:val="24"/>
          <w:szCs w:val="24"/>
          <w:lang w:val="ru-RU"/>
        </w:rPr>
        <w:t xml:space="preserve"> </w:t>
      </w:r>
      <w:r w:rsidR="00E91D54" w:rsidRPr="00E4541C">
        <w:rPr>
          <w:rFonts w:ascii="Times New Roman" w:hAnsi="Times New Roman"/>
          <w:sz w:val="24"/>
          <w:szCs w:val="24"/>
          <w:lang w:val="bg-BG"/>
        </w:rPr>
        <w:t>Замфирово, общ. Берковица, ул. „</w:t>
      </w:r>
      <w:proofErr w:type="spellStart"/>
      <w:r w:rsidR="00E91D54" w:rsidRPr="00E4541C">
        <w:rPr>
          <w:rFonts w:ascii="Times New Roman" w:hAnsi="Times New Roman"/>
          <w:sz w:val="24"/>
          <w:szCs w:val="24"/>
          <w:lang w:val="bg-BG"/>
        </w:rPr>
        <w:t>Аметица</w:t>
      </w:r>
      <w:proofErr w:type="spellEnd"/>
      <w:r w:rsidR="00E91D54" w:rsidRPr="00E4541C">
        <w:rPr>
          <w:rFonts w:ascii="Times New Roman" w:hAnsi="Times New Roman"/>
          <w:sz w:val="24"/>
          <w:szCs w:val="24"/>
          <w:lang w:val="bg-BG"/>
        </w:rPr>
        <w:t>“ №2</w:t>
      </w:r>
    </w:p>
    <w:p w:rsidR="00E91D54" w:rsidRPr="00E4541C" w:rsidRDefault="00E91D54" w:rsidP="00381D61">
      <w:pPr>
        <w:jc w:val="both"/>
        <w:rPr>
          <w:rFonts w:ascii="Times New Roman" w:hAnsi="Times New Roman"/>
          <w:b/>
          <w:sz w:val="16"/>
          <w:szCs w:val="16"/>
          <w:lang w:val="ru-RU"/>
        </w:rPr>
      </w:pPr>
    </w:p>
    <w:p w:rsidR="009233B6" w:rsidRPr="00E4541C" w:rsidRDefault="009233B6" w:rsidP="00381D61">
      <w:pPr>
        <w:jc w:val="both"/>
        <w:rPr>
          <w:rFonts w:ascii="Times New Roman" w:hAnsi="Times New Roman"/>
          <w:b/>
          <w:sz w:val="24"/>
          <w:szCs w:val="24"/>
          <w:lang w:val="ru-RU"/>
        </w:rPr>
      </w:pPr>
      <w:r w:rsidRPr="00E4541C">
        <w:rPr>
          <w:rFonts w:ascii="Times New Roman" w:hAnsi="Times New Roman"/>
          <w:b/>
          <w:sz w:val="24"/>
          <w:szCs w:val="24"/>
          <w:lang w:val="ru-RU"/>
        </w:rPr>
        <w:t>Проверени компоненти и фактори на околната среда:</w:t>
      </w:r>
    </w:p>
    <w:p w:rsidR="009A0068" w:rsidRPr="00E4541C" w:rsidRDefault="005C2A29" w:rsidP="00381D61">
      <w:pPr>
        <w:pStyle w:val="ab"/>
        <w:numPr>
          <w:ilvl w:val="0"/>
          <w:numId w:val="1"/>
        </w:numPr>
        <w:ind w:left="0" w:firstLine="567"/>
        <w:jc w:val="both"/>
        <w:rPr>
          <w:rFonts w:ascii="Times New Roman" w:hAnsi="Times New Roman"/>
          <w:sz w:val="24"/>
          <w:szCs w:val="24"/>
          <w:lang w:val="ru-RU"/>
        </w:rPr>
      </w:pPr>
      <w:r w:rsidRPr="00E4541C">
        <w:rPr>
          <w:rFonts w:ascii="Times New Roman" w:hAnsi="Times New Roman"/>
          <w:sz w:val="24"/>
          <w:szCs w:val="24"/>
          <w:lang w:val="ru-RU"/>
        </w:rPr>
        <w:t xml:space="preserve">  </w:t>
      </w:r>
      <w:r w:rsidR="009A0068" w:rsidRPr="00E4541C">
        <w:rPr>
          <w:rFonts w:ascii="Times New Roman" w:hAnsi="Times New Roman"/>
          <w:sz w:val="24"/>
          <w:szCs w:val="24"/>
          <w:lang w:val="ru-RU"/>
        </w:rPr>
        <w:t>Въздух</w:t>
      </w:r>
    </w:p>
    <w:p w:rsidR="00673CDA" w:rsidRPr="00E4541C" w:rsidRDefault="005C2A29" w:rsidP="00E7182C">
      <w:pPr>
        <w:pStyle w:val="ab"/>
        <w:numPr>
          <w:ilvl w:val="0"/>
          <w:numId w:val="1"/>
        </w:numPr>
        <w:ind w:hanging="153"/>
        <w:jc w:val="both"/>
        <w:rPr>
          <w:rFonts w:ascii="Times New Roman" w:hAnsi="Times New Roman"/>
          <w:sz w:val="24"/>
          <w:szCs w:val="24"/>
          <w:lang w:val="ru-RU"/>
        </w:rPr>
      </w:pPr>
      <w:r w:rsidRPr="00E4541C">
        <w:rPr>
          <w:rFonts w:ascii="Times New Roman" w:hAnsi="Times New Roman"/>
          <w:sz w:val="24"/>
          <w:szCs w:val="24"/>
          <w:lang w:val="ru-RU"/>
        </w:rPr>
        <w:t xml:space="preserve">  </w:t>
      </w:r>
      <w:r w:rsidR="00E7182C" w:rsidRPr="00E7182C">
        <w:rPr>
          <w:rFonts w:ascii="Times New Roman" w:hAnsi="Times New Roman"/>
          <w:sz w:val="24"/>
          <w:szCs w:val="24"/>
          <w:lang w:val="ru-RU"/>
        </w:rPr>
        <w:t>Опасни химични вещества</w:t>
      </w:r>
      <w:bookmarkStart w:id="0" w:name="_GoBack"/>
      <w:bookmarkEnd w:id="0"/>
    </w:p>
    <w:p w:rsidR="00673CDA" w:rsidRPr="00E4541C" w:rsidRDefault="00673CDA" w:rsidP="00381D61">
      <w:pPr>
        <w:jc w:val="both"/>
        <w:rPr>
          <w:rFonts w:ascii="Times New Roman" w:hAnsi="Times New Roman"/>
          <w:b/>
          <w:sz w:val="16"/>
          <w:szCs w:val="16"/>
          <w:lang w:val="ru-RU"/>
        </w:rPr>
      </w:pPr>
    </w:p>
    <w:p w:rsidR="009233B6" w:rsidRPr="00E4541C" w:rsidRDefault="008B429A" w:rsidP="00381D61">
      <w:pPr>
        <w:jc w:val="both"/>
        <w:rPr>
          <w:rFonts w:ascii="Times New Roman" w:hAnsi="Times New Roman"/>
          <w:b/>
          <w:sz w:val="24"/>
          <w:szCs w:val="24"/>
          <w:lang w:val="ru-RU"/>
        </w:rPr>
      </w:pPr>
      <w:r w:rsidRPr="00E4541C">
        <w:rPr>
          <w:rFonts w:ascii="Times New Roman" w:hAnsi="Times New Roman"/>
          <w:b/>
          <w:sz w:val="24"/>
          <w:szCs w:val="24"/>
          <w:lang w:val="ru-RU"/>
        </w:rPr>
        <w:t>Цели на проверката:</w:t>
      </w:r>
    </w:p>
    <w:p w:rsidR="00616C02" w:rsidRPr="00E4541C" w:rsidRDefault="008351FA" w:rsidP="00381D61">
      <w:pPr>
        <w:ind w:firstLine="720"/>
        <w:jc w:val="both"/>
        <w:rPr>
          <w:rFonts w:ascii="Times New Roman" w:hAnsi="Times New Roman"/>
          <w:sz w:val="24"/>
          <w:szCs w:val="24"/>
          <w:lang w:val="ru-RU"/>
        </w:rPr>
      </w:pPr>
      <w:r w:rsidRPr="00E4541C">
        <w:rPr>
          <w:rFonts w:ascii="Times New Roman" w:hAnsi="Times New Roman"/>
          <w:sz w:val="24"/>
          <w:szCs w:val="24"/>
          <w:lang w:val="ru-RU"/>
        </w:rPr>
        <w:t xml:space="preserve">Провеждане </w:t>
      </w:r>
      <w:proofErr w:type="gramStart"/>
      <w:r w:rsidRPr="00E4541C">
        <w:rPr>
          <w:rFonts w:ascii="Times New Roman" w:hAnsi="Times New Roman"/>
          <w:sz w:val="24"/>
          <w:szCs w:val="24"/>
          <w:lang w:val="ru-RU"/>
        </w:rPr>
        <w:t>на планов</w:t>
      </w:r>
      <w:proofErr w:type="gramEnd"/>
      <w:r w:rsidRPr="00E4541C">
        <w:rPr>
          <w:rFonts w:ascii="Times New Roman" w:hAnsi="Times New Roman"/>
          <w:sz w:val="24"/>
          <w:szCs w:val="24"/>
          <w:lang w:val="ru-RU"/>
        </w:rPr>
        <w:t xml:space="preserve"> текущ контрол по компоненти и фактори на околната среда за изпълнение изискванията на</w:t>
      </w:r>
      <w:r w:rsidR="00616C02" w:rsidRPr="00E4541C">
        <w:rPr>
          <w:rFonts w:ascii="Times New Roman" w:hAnsi="Times New Roman"/>
          <w:sz w:val="24"/>
          <w:szCs w:val="24"/>
          <w:lang w:val="ru-RU"/>
        </w:rPr>
        <w:t>:</w:t>
      </w:r>
    </w:p>
    <w:p w:rsidR="005C2A29" w:rsidRPr="00E4541C" w:rsidRDefault="005C2A29" w:rsidP="00E91D54">
      <w:pPr>
        <w:pStyle w:val="ab"/>
        <w:numPr>
          <w:ilvl w:val="0"/>
          <w:numId w:val="15"/>
        </w:numPr>
        <w:ind w:left="851" w:hanging="284"/>
        <w:jc w:val="both"/>
        <w:rPr>
          <w:rFonts w:ascii="Times New Roman" w:hAnsi="Times New Roman"/>
          <w:sz w:val="24"/>
          <w:szCs w:val="24"/>
          <w:lang w:val="bg-BG"/>
        </w:rPr>
      </w:pPr>
      <w:r w:rsidRPr="00E4541C">
        <w:rPr>
          <w:rFonts w:ascii="Times New Roman" w:hAnsi="Times New Roman"/>
          <w:sz w:val="24"/>
          <w:szCs w:val="24"/>
          <w:lang w:val="bg-BG"/>
        </w:rPr>
        <w:t>Закон за опазване на околната среда (ЗООС) и подзаконовите нормативни документи, както и условия;</w:t>
      </w:r>
    </w:p>
    <w:p w:rsidR="005C2A29" w:rsidRPr="00E4541C" w:rsidRDefault="005C2A29" w:rsidP="00E91D54">
      <w:pPr>
        <w:pStyle w:val="ab"/>
        <w:numPr>
          <w:ilvl w:val="0"/>
          <w:numId w:val="15"/>
        </w:numPr>
        <w:ind w:left="851" w:hanging="284"/>
        <w:jc w:val="both"/>
        <w:rPr>
          <w:rFonts w:ascii="Times New Roman" w:hAnsi="Times New Roman"/>
          <w:sz w:val="24"/>
          <w:szCs w:val="24"/>
          <w:lang w:val="bg-BG"/>
        </w:rPr>
      </w:pPr>
      <w:r w:rsidRPr="00E4541C">
        <w:rPr>
          <w:rFonts w:ascii="Times New Roman" w:hAnsi="Times New Roman"/>
          <w:sz w:val="24"/>
          <w:szCs w:val="24"/>
          <w:lang w:val="bg-BG"/>
        </w:rPr>
        <w:t>Закон за чистотата на атмосферния въздух (ЗЧАВ) и подзаконовите нормативни документи;</w:t>
      </w:r>
    </w:p>
    <w:p w:rsidR="00E91D54" w:rsidRPr="00E4541C" w:rsidRDefault="00E91D54" w:rsidP="00E91D54">
      <w:pPr>
        <w:pStyle w:val="ab"/>
        <w:numPr>
          <w:ilvl w:val="0"/>
          <w:numId w:val="15"/>
        </w:numPr>
        <w:ind w:left="851" w:hanging="284"/>
        <w:jc w:val="both"/>
        <w:rPr>
          <w:rFonts w:ascii="Times New Roman" w:hAnsi="Times New Roman"/>
          <w:sz w:val="24"/>
          <w:szCs w:val="24"/>
          <w:lang w:val="bg-BG"/>
        </w:rPr>
      </w:pPr>
      <w:r w:rsidRPr="00E4541C">
        <w:rPr>
          <w:rFonts w:ascii="Times New Roman" w:hAnsi="Times New Roman"/>
          <w:sz w:val="24"/>
          <w:szCs w:val="24"/>
          <w:lang w:val="bg-BG"/>
        </w:rPr>
        <w:t xml:space="preserve">Закон за защита от вредното </w:t>
      </w:r>
      <w:proofErr w:type="spellStart"/>
      <w:r w:rsidRPr="00E4541C">
        <w:rPr>
          <w:rFonts w:ascii="Times New Roman" w:hAnsi="Times New Roman"/>
          <w:sz w:val="24"/>
          <w:szCs w:val="24"/>
          <w:lang w:val="bg-BG"/>
        </w:rPr>
        <w:t>въдействие</w:t>
      </w:r>
      <w:proofErr w:type="spellEnd"/>
      <w:r w:rsidRPr="00E4541C">
        <w:rPr>
          <w:rFonts w:ascii="Times New Roman" w:hAnsi="Times New Roman"/>
          <w:sz w:val="24"/>
          <w:szCs w:val="24"/>
          <w:lang w:val="bg-BG"/>
        </w:rPr>
        <w:t xml:space="preserve"> на химичните вещества и смеси (ЗЗВВХВС) и подзаконовите нормативни документи;</w:t>
      </w:r>
    </w:p>
    <w:p w:rsidR="009233B6" w:rsidRPr="00E4541C" w:rsidRDefault="009233B6" w:rsidP="00381D61">
      <w:pPr>
        <w:jc w:val="both"/>
        <w:rPr>
          <w:rFonts w:ascii="Times New Roman" w:hAnsi="Times New Roman"/>
          <w:b/>
          <w:sz w:val="16"/>
          <w:szCs w:val="16"/>
          <w:lang w:val="ru-RU"/>
        </w:rPr>
      </w:pPr>
    </w:p>
    <w:p w:rsidR="009233B6" w:rsidRPr="00E4541C" w:rsidRDefault="00616C02" w:rsidP="009233B6">
      <w:pPr>
        <w:jc w:val="both"/>
        <w:rPr>
          <w:rFonts w:ascii="Times New Roman" w:hAnsi="Times New Roman"/>
          <w:b/>
          <w:sz w:val="24"/>
          <w:szCs w:val="24"/>
          <w:lang w:val="ru-RU"/>
        </w:rPr>
      </w:pPr>
      <w:r w:rsidRPr="00E4541C">
        <w:rPr>
          <w:rFonts w:ascii="Times New Roman" w:hAnsi="Times New Roman"/>
          <w:b/>
          <w:sz w:val="24"/>
          <w:szCs w:val="24"/>
          <w:lang w:val="ru-RU"/>
        </w:rPr>
        <w:t>Извършени дейности:</w:t>
      </w:r>
    </w:p>
    <w:p w:rsidR="00AC2AF0" w:rsidRPr="00E4541C" w:rsidRDefault="00AC2AF0" w:rsidP="009233B6">
      <w:pPr>
        <w:jc w:val="both"/>
        <w:rPr>
          <w:rFonts w:ascii="Times New Roman" w:hAnsi="Times New Roman"/>
          <w:b/>
          <w:sz w:val="24"/>
          <w:szCs w:val="24"/>
          <w:lang w:val="ru-RU"/>
        </w:rPr>
      </w:pPr>
      <w:r w:rsidRPr="00E4541C">
        <w:rPr>
          <w:rFonts w:ascii="Times New Roman" w:hAnsi="Times New Roman"/>
          <w:sz w:val="24"/>
          <w:szCs w:val="24"/>
          <w:lang w:val="ru-RU"/>
        </w:rPr>
        <w:t xml:space="preserve">              На </w:t>
      </w:r>
      <w:r w:rsidR="005C2A29" w:rsidRPr="00E4541C">
        <w:rPr>
          <w:rFonts w:ascii="Times New Roman" w:hAnsi="Times New Roman"/>
          <w:b/>
          <w:sz w:val="24"/>
          <w:szCs w:val="24"/>
          <w:lang w:val="ru-RU"/>
        </w:rPr>
        <w:t>14.03.2025</w:t>
      </w:r>
      <w:r w:rsidRPr="00E4541C">
        <w:rPr>
          <w:rFonts w:ascii="Times New Roman" w:hAnsi="Times New Roman"/>
          <w:b/>
          <w:sz w:val="24"/>
          <w:szCs w:val="24"/>
          <w:lang w:val="ru-RU"/>
        </w:rPr>
        <w:t xml:space="preserve"> г.,</w:t>
      </w:r>
      <w:r w:rsidRPr="00E4541C">
        <w:rPr>
          <w:rFonts w:ascii="Times New Roman" w:hAnsi="Times New Roman"/>
          <w:sz w:val="24"/>
          <w:szCs w:val="24"/>
          <w:lang w:val="ru-RU"/>
        </w:rPr>
        <w:t xml:space="preserve"> на онование чл. 148, ал. 3 от Закона за опазване на околната среда и във връзка с изпълнението </w:t>
      </w:r>
      <w:proofErr w:type="gramStart"/>
      <w:r w:rsidRPr="00E4541C">
        <w:rPr>
          <w:rFonts w:ascii="Times New Roman" w:hAnsi="Times New Roman"/>
          <w:sz w:val="24"/>
          <w:szCs w:val="24"/>
          <w:lang w:val="ru-RU"/>
        </w:rPr>
        <w:t>на плана</w:t>
      </w:r>
      <w:proofErr w:type="gramEnd"/>
      <w:r w:rsidRPr="00E4541C">
        <w:rPr>
          <w:rFonts w:ascii="Times New Roman" w:hAnsi="Times New Roman"/>
          <w:sz w:val="24"/>
          <w:szCs w:val="24"/>
          <w:lang w:val="ru-RU"/>
        </w:rPr>
        <w:t xml:space="preserve"> за контролната дейност на РИОСВ – Монтана </w:t>
      </w:r>
      <w:r w:rsidR="005C2A29" w:rsidRPr="00E4541C">
        <w:rPr>
          <w:rFonts w:ascii="Times New Roman" w:hAnsi="Times New Roman"/>
          <w:sz w:val="24"/>
          <w:szCs w:val="24"/>
          <w:lang w:val="ru-RU"/>
        </w:rPr>
        <w:t>през</w:t>
      </w:r>
      <w:r w:rsidRPr="00E4541C">
        <w:rPr>
          <w:rFonts w:ascii="Times New Roman" w:hAnsi="Times New Roman"/>
          <w:sz w:val="24"/>
          <w:szCs w:val="24"/>
          <w:lang w:val="ru-RU"/>
        </w:rPr>
        <w:t xml:space="preserve"> 202</w:t>
      </w:r>
      <w:r w:rsidR="005C2A29" w:rsidRPr="00E4541C">
        <w:rPr>
          <w:rFonts w:ascii="Times New Roman" w:hAnsi="Times New Roman"/>
          <w:sz w:val="24"/>
          <w:szCs w:val="24"/>
          <w:lang w:val="ru-RU"/>
        </w:rPr>
        <w:t>5</w:t>
      </w:r>
      <w:r w:rsidRPr="00E4541C">
        <w:rPr>
          <w:rFonts w:ascii="Times New Roman" w:hAnsi="Times New Roman"/>
          <w:sz w:val="24"/>
          <w:szCs w:val="24"/>
          <w:lang w:val="ru-RU"/>
        </w:rPr>
        <w:t xml:space="preserve"> г. и Заповед </w:t>
      </w:r>
      <w:r w:rsidR="005C2A29" w:rsidRPr="00E4541C">
        <w:rPr>
          <w:rFonts w:ascii="Times New Roman" w:hAnsi="Times New Roman"/>
          <w:sz w:val="24"/>
          <w:szCs w:val="24"/>
        </w:rPr>
        <w:t>№ РД-</w:t>
      </w:r>
      <w:r w:rsidR="00E91D54" w:rsidRPr="00E4541C">
        <w:rPr>
          <w:rFonts w:ascii="Times New Roman" w:hAnsi="Times New Roman"/>
          <w:sz w:val="24"/>
          <w:szCs w:val="24"/>
        </w:rPr>
        <w:t>10</w:t>
      </w:r>
      <w:r w:rsidR="00E91D54" w:rsidRPr="00E4541C">
        <w:rPr>
          <w:rFonts w:ascii="Times New Roman" w:hAnsi="Times New Roman"/>
          <w:sz w:val="24"/>
          <w:szCs w:val="24"/>
          <w:lang w:val="bg-BG"/>
        </w:rPr>
        <w:t>5</w:t>
      </w:r>
      <w:r w:rsidR="005C2A29" w:rsidRPr="00E4541C">
        <w:rPr>
          <w:rFonts w:ascii="Times New Roman" w:hAnsi="Times New Roman"/>
          <w:sz w:val="24"/>
          <w:szCs w:val="24"/>
        </w:rPr>
        <w:t xml:space="preserve">/12.03.2025 г. </w:t>
      </w:r>
      <w:r w:rsidRPr="00E4541C">
        <w:rPr>
          <w:rFonts w:ascii="Times New Roman" w:hAnsi="Times New Roman"/>
          <w:sz w:val="24"/>
          <w:szCs w:val="24"/>
          <w:lang w:val="ru-RU"/>
        </w:rPr>
        <w:t xml:space="preserve">на директора на РИОСВ – Монтана, се извърши проверка на обекта и беше съставен </w:t>
      </w:r>
      <w:r w:rsidRPr="00E4541C">
        <w:rPr>
          <w:rFonts w:ascii="Times New Roman" w:hAnsi="Times New Roman"/>
          <w:b/>
          <w:sz w:val="24"/>
          <w:szCs w:val="24"/>
          <w:lang w:val="ru-RU"/>
        </w:rPr>
        <w:t>Констативен протокол № КПКД-</w:t>
      </w:r>
      <w:r w:rsidR="005C2A29" w:rsidRPr="00E4541C">
        <w:rPr>
          <w:rFonts w:ascii="Times New Roman" w:hAnsi="Times New Roman"/>
          <w:b/>
          <w:sz w:val="24"/>
          <w:szCs w:val="24"/>
          <w:lang w:val="ru-RU"/>
        </w:rPr>
        <w:t>0</w:t>
      </w:r>
      <w:r w:rsidR="00E91D54" w:rsidRPr="00E4541C">
        <w:rPr>
          <w:rFonts w:ascii="Times New Roman" w:hAnsi="Times New Roman"/>
          <w:b/>
          <w:sz w:val="24"/>
          <w:szCs w:val="24"/>
          <w:lang w:val="ru-RU"/>
        </w:rPr>
        <w:t>5</w:t>
      </w:r>
      <w:r w:rsidRPr="00E4541C">
        <w:rPr>
          <w:rFonts w:ascii="Times New Roman" w:hAnsi="Times New Roman"/>
          <w:b/>
          <w:sz w:val="24"/>
          <w:szCs w:val="24"/>
          <w:lang w:val="ru-RU"/>
        </w:rPr>
        <w:t>/</w:t>
      </w:r>
      <w:r w:rsidR="005C2A29" w:rsidRPr="00E4541C">
        <w:rPr>
          <w:rFonts w:ascii="Times New Roman" w:hAnsi="Times New Roman"/>
          <w:b/>
          <w:sz w:val="24"/>
          <w:szCs w:val="24"/>
          <w:lang w:val="ru-RU"/>
        </w:rPr>
        <w:t>14.03.2025</w:t>
      </w:r>
      <w:r w:rsidRPr="00E4541C">
        <w:rPr>
          <w:rFonts w:ascii="Times New Roman" w:hAnsi="Times New Roman"/>
          <w:b/>
          <w:sz w:val="24"/>
          <w:szCs w:val="24"/>
          <w:lang w:val="ru-RU"/>
        </w:rPr>
        <w:t xml:space="preserve"> г.</w:t>
      </w:r>
    </w:p>
    <w:p w:rsidR="00AC2AF0" w:rsidRPr="00E4541C" w:rsidRDefault="00AC2AF0" w:rsidP="009233B6">
      <w:pPr>
        <w:jc w:val="both"/>
        <w:rPr>
          <w:rFonts w:ascii="Times New Roman" w:hAnsi="Times New Roman"/>
          <w:b/>
          <w:sz w:val="16"/>
          <w:szCs w:val="16"/>
          <w:lang w:val="ru-RU"/>
        </w:rPr>
      </w:pPr>
    </w:p>
    <w:p w:rsidR="00616C02" w:rsidRPr="00E4541C" w:rsidRDefault="00435347" w:rsidP="009233B6">
      <w:pPr>
        <w:jc w:val="both"/>
        <w:rPr>
          <w:rFonts w:ascii="Times New Roman" w:hAnsi="Times New Roman"/>
          <w:b/>
          <w:sz w:val="24"/>
          <w:szCs w:val="24"/>
          <w:lang w:val="ru-RU"/>
        </w:rPr>
      </w:pPr>
      <w:r w:rsidRPr="00E4541C">
        <w:rPr>
          <w:rFonts w:ascii="Times New Roman" w:hAnsi="Times New Roman"/>
          <w:b/>
          <w:sz w:val="24"/>
          <w:szCs w:val="24"/>
          <w:lang w:val="ru-RU"/>
        </w:rPr>
        <w:t>Проверени са:</w:t>
      </w:r>
    </w:p>
    <w:p w:rsidR="00205713" w:rsidRPr="00E4541C" w:rsidRDefault="0047375C" w:rsidP="0047375C">
      <w:pPr>
        <w:pStyle w:val="ab"/>
        <w:numPr>
          <w:ilvl w:val="0"/>
          <w:numId w:val="2"/>
        </w:numPr>
        <w:ind w:hanging="294"/>
        <w:jc w:val="both"/>
        <w:rPr>
          <w:rFonts w:ascii="Times New Roman" w:hAnsi="Times New Roman"/>
          <w:sz w:val="24"/>
          <w:szCs w:val="24"/>
          <w:lang w:val="ru-RU"/>
        </w:rPr>
      </w:pPr>
      <w:r w:rsidRPr="00E4541C">
        <w:rPr>
          <w:rFonts w:ascii="Times New Roman" w:hAnsi="Times New Roman"/>
          <w:sz w:val="24"/>
          <w:szCs w:val="24"/>
          <w:lang w:val="ru-RU"/>
        </w:rPr>
        <w:t xml:space="preserve">Инсталацията за производство за </w:t>
      </w:r>
      <w:proofErr w:type="spellStart"/>
      <w:r w:rsidRPr="00E4541C">
        <w:rPr>
          <w:rFonts w:ascii="Times New Roman" w:hAnsi="Times New Roman"/>
          <w:sz w:val="24"/>
          <w:szCs w:val="24"/>
          <w:lang w:val="ru-RU"/>
        </w:rPr>
        <w:t>слепване</w:t>
      </w:r>
      <w:proofErr w:type="spellEnd"/>
      <w:r w:rsidRPr="00E4541C">
        <w:rPr>
          <w:rFonts w:ascii="Times New Roman" w:hAnsi="Times New Roman"/>
          <w:sz w:val="24"/>
          <w:szCs w:val="24"/>
          <w:lang w:val="ru-RU"/>
        </w:rPr>
        <w:t xml:space="preserve"> на няколко слоя </w:t>
      </w:r>
      <w:proofErr w:type="spellStart"/>
      <w:r w:rsidRPr="00E4541C">
        <w:rPr>
          <w:rFonts w:ascii="Times New Roman" w:hAnsi="Times New Roman"/>
          <w:sz w:val="24"/>
          <w:szCs w:val="24"/>
          <w:lang w:val="ru-RU"/>
        </w:rPr>
        <w:t>фурнирни</w:t>
      </w:r>
      <w:proofErr w:type="spellEnd"/>
      <w:r w:rsidRPr="00E4541C">
        <w:rPr>
          <w:rFonts w:ascii="Times New Roman" w:hAnsi="Times New Roman"/>
          <w:sz w:val="24"/>
          <w:szCs w:val="24"/>
          <w:lang w:val="ru-RU"/>
        </w:rPr>
        <w:t xml:space="preserve"> </w:t>
      </w:r>
      <w:proofErr w:type="spellStart"/>
      <w:r w:rsidRPr="00E4541C">
        <w:rPr>
          <w:rFonts w:ascii="Times New Roman" w:hAnsi="Times New Roman"/>
          <w:sz w:val="24"/>
          <w:szCs w:val="24"/>
          <w:lang w:val="ru-RU"/>
        </w:rPr>
        <w:t>блокове</w:t>
      </w:r>
      <w:proofErr w:type="spellEnd"/>
      <w:r w:rsidR="0005669D" w:rsidRPr="00E4541C">
        <w:rPr>
          <w:rFonts w:ascii="Times New Roman" w:hAnsi="Times New Roman"/>
          <w:sz w:val="24"/>
          <w:szCs w:val="24"/>
          <w:lang w:val="ru-RU"/>
        </w:rPr>
        <w:t>;</w:t>
      </w:r>
    </w:p>
    <w:p w:rsidR="005A2FB7" w:rsidRPr="00E4541C" w:rsidRDefault="0037082F" w:rsidP="005A2FB7">
      <w:pPr>
        <w:numPr>
          <w:ilvl w:val="0"/>
          <w:numId w:val="2"/>
        </w:numPr>
        <w:ind w:hanging="294"/>
        <w:jc w:val="both"/>
        <w:rPr>
          <w:rFonts w:ascii="Times New Roman" w:hAnsi="Times New Roman"/>
          <w:sz w:val="24"/>
          <w:szCs w:val="24"/>
          <w:lang w:val="ru-RU"/>
        </w:rPr>
      </w:pPr>
      <w:r w:rsidRPr="00E4541C">
        <w:rPr>
          <w:rFonts w:ascii="Times New Roman" w:hAnsi="Times New Roman"/>
          <w:sz w:val="24"/>
          <w:szCs w:val="24"/>
          <w:lang w:val="ru-RU"/>
        </w:rPr>
        <w:t>С</w:t>
      </w:r>
      <w:r w:rsidR="0047375C" w:rsidRPr="00E4541C">
        <w:rPr>
          <w:rFonts w:ascii="Times New Roman" w:hAnsi="Times New Roman"/>
          <w:sz w:val="24"/>
          <w:szCs w:val="24"/>
          <w:lang w:val="ru-RU"/>
        </w:rPr>
        <w:t>ъхранение на химични вещества и смеси</w:t>
      </w:r>
      <w:r w:rsidR="005A2FB7" w:rsidRPr="00E4541C">
        <w:rPr>
          <w:rFonts w:ascii="Times New Roman" w:hAnsi="Times New Roman"/>
          <w:sz w:val="24"/>
          <w:szCs w:val="24"/>
          <w:lang w:val="ru-RU"/>
        </w:rPr>
        <w:t>;</w:t>
      </w:r>
    </w:p>
    <w:p w:rsidR="009C2053" w:rsidRPr="00E4541C" w:rsidRDefault="009C2053" w:rsidP="005A2FB7">
      <w:pPr>
        <w:numPr>
          <w:ilvl w:val="0"/>
          <w:numId w:val="2"/>
        </w:numPr>
        <w:ind w:hanging="294"/>
        <w:jc w:val="both"/>
        <w:rPr>
          <w:rFonts w:ascii="Times New Roman" w:hAnsi="Times New Roman"/>
          <w:sz w:val="24"/>
          <w:szCs w:val="24"/>
          <w:lang w:val="ru-RU"/>
        </w:rPr>
      </w:pPr>
      <w:r w:rsidRPr="00E4541C">
        <w:rPr>
          <w:rFonts w:ascii="Times New Roman" w:hAnsi="Times New Roman"/>
          <w:sz w:val="24"/>
          <w:szCs w:val="24"/>
          <w:lang w:val="ru-RU"/>
        </w:rPr>
        <w:t>Документи и данни, свързани със законовите и подзаконови нормативни актове по околна среда</w:t>
      </w:r>
      <w:r w:rsidR="0005669D" w:rsidRPr="00E4541C">
        <w:rPr>
          <w:rFonts w:ascii="Times New Roman" w:hAnsi="Times New Roman"/>
          <w:sz w:val="24"/>
          <w:szCs w:val="24"/>
          <w:lang w:val="ru-RU"/>
        </w:rPr>
        <w:t>.</w:t>
      </w:r>
    </w:p>
    <w:p w:rsidR="00381D61" w:rsidRPr="00E4541C" w:rsidRDefault="00381D61" w:rsidP="00381D61">
      <w:pPr>
        <w:ind w:left="720"/>
        <w:jc w:val="both"/>
        <w:rPr>
          <w:rFonts w:ascii="Times New Roman" w:hAnsi="Times New Roman"/>
          <w:sz w:val="16"/>
          <w:szCs w:val="16"/>
          <w:lang w:val="ru-RU"/>
        </w:rPr>
      </w:pPr>
    </w:p>
    <w:p w:rsidR="00616C02" w:rsidRPr="00E4541C" w:rsidRDefault="009C2053" w:rsidP="000A4F4B">
      <w:pPr>
        <w:tabs>
          <w:tab w:val="left" w:pos="709"/>
        </w:tabs>
        <w:rPr>
          <w:rFonts w:ascii="Times New Roman" w:hAnsi="Times New Roman"/>
          <w:b/>
          <w:sz w:val="24"/>
          <w:szCs w:val="24"/>
          <w:lang w:val="ru-RU"/>
        </w:rPr>
      </w:pPr>
      <w:r w:rsidRPr="00E4541C">
        <w:rPr>
          <w:rFonts w:ascii="Times New Roman" w:hAnsi="Times New Roman"/>
          <w:b/>
          <w:sz w:val="24"/>
          <w:szCs w:val="24"/>
          <w:lang w:val="ru-RU"/>
        </w:rPr>
        <w:t>Констативна част:</w:t>
      </w:r>
    </w:p>
    <w:p w:rsidR="009C2053" w:rsidRPr="00E4541C" w:rsidRDefault="000A4F4B" w:rsidP="0047375C">
      <w:pPr>
        <w:ind w:firstLine="360"/>
        <w:jc w:val="both"/>
        <w:rPr>
          <w:rFonts w:ascii="Times New Roman" w:hAnsi="Times New Roman"/>
          <w:sz w:val="24"/>
          <w:szCs w:val="24"/>
          <w:lang w:val="ru-RU"/>
        </w:rPr>
      </w:pPr>
      <w:r w:rsidRPr="00E4541C">
        <w:rPr>
          <w:rFonts w:ascii="Times New Roman" w:hAnsi="Times New Roman"/>
          <w:sz w:val="24"/>
          <w:szCs w:val="24"/>
          <w:lang w:val="ru-RU"/>
        </w:rPr>
        <w:t xml:space="preserve">      </w:t>
      </w:r>
      <w:r w:rsidR="005A2FB7" w:rsidRPr="00E4541C">
        <w:rPr>
          <w:rFonts w:ascii="Times New Roman" w:hAnsi="Times New Roman"/>
          <w:sz w:val="24"/>
          <w:szCs w:val="24"/>
          <w:lang w:val="ru-RU"/>
        </w:rPr>
        <w:t xml:space="preserve">Основната дейност на обекта е </w:t>
      </w:r>
      <w:proofErr w:type="spellStart"/>
      <w:r w:rsidR="0047375C" w:rsidRPr="00E4541C">
        <w:rPr>
          <w:rFonts w:ascii="Times New Roman" w:hAnsi="Times New Roman"/>
          <w:sz w:val="24"/>
          <w:szCs w:val="24"/>
          <w:lang w:val="ru-RU"/>
        </w:rPr>
        <w:t>слепване</w:t>
      </w:r>
      <w:proofErr w:type="spellEnd"/>
      <w:r w:rsidR="0047375C" w:rsidRPr="00E4541C">
        <w:rPr>
          <w:rFonts w:ascii="Times New Roman" w:hAnsi="Times New Roman"/>
          <w:sz w:val="24"/>
          <w:szCs w:val="24"/>
          <w:lang w:val="ru-RU"/>
        </w:rPr>
        <w:t xml:space="preserve"> на няколко слоя </w:t>
      </w:r>
      <w:proofErr w:type="spellStart"/>
      <w:r w:rsidR="0047375C" w:rsidRPr="00E4541C">
        <w:rPr>
          <w:rFonts w:ascii="Times New Roman" w:hAnsi="Times New Roman"/>
          <w:sz w:val="24"/>
          <w:szCs w:val="24"/>
          <w:lang w:val="ru-RU"/>
        </w:rPr>
        <w:t>фурнир</w:t>
      </w:r>
      <w:proofErr w:type="spellEnd"/>
      <w:r w:rsidR="0047375C" w:rsidRPr="00E4541C">
        <w:rPr>
          <w:rFonts w:ascii="Times New Roman" w:hAnsi="Times New Roman"/>
          <w:sz w:val="24"/>
          <w:szCs w:val="24"/>
          <w:lang w:val="ru-RU"/>
        </w:rPr>
        <w:t xml:space="preserve"> на </w:t>
      </w:r>
      <w:proofErr w:type="spellStart"/>
      <w:r w:rsidR="0047375C" w:rsidRPr="00E4541C">
        <w:rPr>
          <w:rFonts w:ascii="Times New Roman" w:hAnsi="Times New Roman"/>
          <w:sz w:val="24"/>
          <w:szCs w:val="24"/>
          <w:lang w:val="ru-RU"/>
        </w:rPr>
        <w:t>блокове</w:t>
      </w:r>
      <w:proofErr w:type="spellEnd"/>
      <w:r w:rsidR="0047375C" w:rsidRPr="00E4541C">
        <w:rPr>
          <w:rFonts w:ascii="Times New Roman" w:hAnsi="Times New Roman"/>
          <w:sz w:val="24"/>
          <w:szCs w:val="24"/>
          <w:lang w:val="ru-RU"/>
        </w:rPr>
        <w:t xml:space="preserve"> и </w:t>
      </w:r>
      <w:proofErr w:type="spellStart"/>
      <w:r w:rsidR="0047375C" w:rsidRPr="00E4541C">
        <w:rPr>
          <w:rFonts w:ascii="Times New Roman" w:hAnsi="Times New Roman"/>
          <w:sz w:val="24"/>
          <w:szCs w:val="24"/>
          <w:lang w:val="ru-RU"/>
        </w:rPr>
        <w:t>разкрояването</w:t>
      </w:r>
      <w:proofErr w:type="spellEnd"/>
      <w:r w:rsidR="0047375C" w:rsidRPr="00E4541C">
        <w:rPr>
          <w:rFonts w:ascii="Times New Roman" w:hAnsi="Times New Roman"/>
          <w:sz w:val="24"/>
          <w:szCs w:val="24"/>
          <w:lang w:val="ru-RU"/>
        </w:rPr>
        <w:t xml:space="preserve"> им на ламели с определена </w:t>
      </w:r>
      <w:proofErr w:type="spellStart"/>
      <w:r w:rsidR="0047375C" w:rsidRPr="00E4541C">
        <w:rPr>
          <w:rFonts w:ascii="Times New Roman" w:hAnsi="Times New Roman"/>
          <w:sz w:val="24"/>
          <w:szCs w:val="24"/>
          <w:lang w:val="ru-RU"/>
        </w:rPr>
        <w:t>дължина</w:t>
      </w:r>
      <w:proofErr w:type="spellEnd"/>
      <w:r w:rsidR="0047375C" w:rsidRPr="00E4541C">
        <w:rPr>
          <w:rFonts w:ascii="Times New Roman" w:hAnsi="Times New Roman"/>
          <w:sz w:val="24"/>
          <w:szCs w:val="24"/>
          <w:lang w:val="ru-RU"/>
        </w:rPr>
        <w:t xml:space="preserve"> и ширина.</w:t>
      </w:r>
    </w:p>
    <w:p w:rsidR="003239C1" w:rsidRPr="00E4541C" w:rsidRDefault="003239C1" w:rsidP="00C77784">
      <w:pPr>
        <w:jc w:val="both"/>
        <w:rPr>
          <w:rFonts w:ascii="Times New Roman" w:hAnsi="Times New Roman"/>
          <w:sz w:val="24"/>
          <w:szCs w:val="24"/>
          <w:lang w:val="ru-RU"/>
        </w:rPr>
      </w:pPr>
    </w:p>
    <w:p w:rsidR="005A2FB7" w:rsidRPr="00E4541C" w:rsidRDefault="005A2FB7" w:rsidP="001E066B">
      <w:pPr>
        <w:ind w:left="720" w:right="16"/>
        <w:jc w:val="both"/>
        <w:rPr>
          <w:rFonts w:ascii="Times New Roman" w:hAnsi="Times New Roman"/>
          <w:b/>
          <w:sz w:val="24"/>
          <w:szCs w:val="24"/>
          <w:lang w:val="bg-BG"/>
        </w:rPr>
      </w:pPr>
      <w:r w:rsidRPr="00E4541C">
        <w:rPr>
          <w:rFonts w:ascii="Times New Roman" w:hAnsi="Times New Roman"/>
          <w:b/>
          <w:sz w:val="24"/>
          <w:szCs w:val="24"/>
          <w:lang w:val="ru-RU"/>
        </w:rPr>
        <w:t xml:space="preserve">1. Компонент </w:t>
      </w:r>
      <w:r w:rsidRPr="00E4541C">
        <w:rPr>
          <w:rFonts w:ascii="Times New Roman" w:hAnsi="Times New Roman"/>
          <w:b/>
          <w:sz w:val="24"/>
          <w:szCs w:val="24"/>
          <w:lang w:val="bg-BG"/>
        </w:rPr>
        <w:t>„</w:t>
      </w:r>
      <w:r w:rsidRPr="00E4541C">
        <w:rPr>
          <w:rFonts w:ascii="Times New Roman" w:hAnsi="Times New Roman"/>
          <w:b/>
          <w:sz w:val="24"/>
          <w:szCs w:val="24"/>
          <w:lang w:val="ru-RU"/>
        </w:rPr>
        <w:t>Въздух</w:t>
      </w:r>
      <w:r w:rsidRPr="00E4541C">
        <w:rPr>
          <w:rFonts w:ascii="Times New Roman" w:hAnsi="Times New Roman"/>
          <w:b/>
          <w:sz w:val="24"/>
          <w:szCs w:val="24"/>
          <w:lang w:val="bg-BG"/>
        </w:rPr>
        <w:t xml:space="preserve">“  </w:t>
      </w:r>
    </w:p>
    <w:p w:rsidR="008748D6" w:rsidRPr="00E4541C" w:rsidRDefault="0037082F" w:rsidP="008748D6">
      <w:pPr>
        <w:tabs>
          <w:tab w:val="left" w:pos="9180"/>
        </w:tabs>
        <w:overflowPunct/>
        <w:autoSpaceDE/>
        <w:autoSpaceDN/>
        <w:adjustRightInd/>
        <w:jc w:val="both"/>
        <w:textAlignment w:val="auto"/>
        <w:rPr>
          <w:rFonts w:ascii="Times New Roman" w:eastAsia="Calibri" w:hAnsi="Times New Roman"/>
          <w:sz w:val="24"/>
          <w:szCs w:val="24"/>
          <w:lang w:val="bg-BG"/>
        </w:rPr>
      </w:pPr>
      <w:r w:rsidRPr="00E4541C">
        <w:rPr>
          <w:rFonts w:ascii="Times New Roman" w:eastAsia="Calibri" w:hAnsi="Times New Roman"/>
          <w:sz w:val="24"/>
          <w:szCs w:val="24"/>
          <w:lang w:val="bg-BG"/>
        </w:rPr>
        <w:t xml:space="preserve">            </w:t>
      </w:r>
      <w:r w:rsidR="008748D6" w:rsidRPr="00E4541C">
        <w:rPr>
          <w:rFonts w:ascii="Times New Roman" w:eastAsia="Calibri" w:hAnsi="Times New Roman"/>
          <w:sz w:val="24"/>
          <w:szCs w:val="24"/>
          <w:lang w:val="bg-BG"/>
        </w:rPr>
        <w:t xml:space="preserve">Дружеството е докладвало в РИОСВ – Монтана за количествата консумирани разтворители през 2023 г. в регистрираната в регистъра по чл. 30л от Закона за чистота на атмосферния въздух „Инсталация за слепване на няколко слоя фурнирни блокове“. Годишен отчет за консумираните през 2024 г. количества на разтворителите ще бъде предоставена в испекцията в законоустановения срок. </w:t>
      </w:r>
    </w:p>
    <w:p w:rsidR="005A2FB7" w:rsidRPr="00E4541C" w:rsidRDefault="008748D6" w:rsidP="008748D6">
      <w:pPr>
        <w:tabs>
          <w:tab w:val="left" w:pos="9180"/>
        </w:tabs>
        <w:overflowPunct/>
        <w:autoSpaceDE/>
        <w:autoSpaceDN/>
        <w:adjustRightInd/>
        <w:jc w:val="both"/>
        <w:textAlignment w:val="auto"/>
        <w:rPr>
          <w:rFonts w:ascii="Times New Roman" w:eastAsia="Calibri" w:hAnsi="Times New Roman"/>
          <w:sz w:val="24"/>
          <w:szCs w:val="24"/>
          <w:lang w:val="bg-BG"/>
        </w:rPr>
      </w:pPr>
      <w:r w:rsidRPr="00E4541C">
        <w:rPr>
          <w:rFonts w:ascii="Times New Roman" w:eastAsia="Calibri" w:hAnsi="Times New Roman"/>
          <w:sz w:val="24"/>
          <w:szCs w:val="24"/>
          <w:lang w:val="bg-BG"/>
        </w:rPr>
        <w:t xml:space="preserve">            При огледа на аспирационните системи в производствените помещения се установи, че същите се поддържат в добро техническо състояние и ви</w:t>
      </w:r>
      <w:r w:rsidR="00E4541C">
        <w:rPr>
          <w:rFonts w:ascii="Times New Roman" w:eastAsia="Calibri" w:hAnsi="Times New Roman"/>
          <w:sz w:val="24"/>
          <w:szCs w:val="24"/>
          <w:lang w:val="bg-BG"/>
        </w:rPr>
        <w:t>димо са без пробиви във въздухо</w:t>
      </w:r>
      <w:r w:rsidRPr="00E4541C">
        <w:rPr>
          <w:rFonts w:ascii="Times New Roman" w:eastAsia="Calibri" w:hAnsi="Times New Roman"/>
          <w:sz w:val="24"/>
          <w:szCs w:val="24"/>
          <w:lang w:val="bg-BG"/>
        </w:rPr>
        <w:t>водите и разхерметизирания на връзките между тях.</w:t>
      </w:r>
    </w:p>
    <w:p w:rsidR="0037082F" w:rsidRPr="00E4541C" w:rsidRDefault="0037082F" w:rsidP="005A2FB7">
      <w:pPr>
        <w:tabs>
          <w:tab w:val="left" w:pos="9180"/>
        </w:tabs>
        <w:overflowPunct/>
        <w:autoSpaceDE/>
        <w:autoSpaceDN/>
        <w:adjustRightInd/>
        <w:jc w:val="both"/>
        <w:textAlignment w:val="auto"/>
        <w:rPr>
          <w:rFonts w:ascii="Times New Roman" w:hAnsi="Times New Roman"/>
          <w:sz w:val="16"/>
          <w:szCs w:val="16"/>
          <w:lang w:val="ru-RU"/>
        </w:rPr>
      </w:pPr>
    </w:p>
    <w:p w:rsidR="008748D6" w:rsidRPr="00E4541C" w:rsidRDefault="005A2FB7" w:rsidP="008748D6">
      <w:pPr>
        <w:jc w:val="both"/>
        <w:rPr>
          <w:rFonts w:ascii="Times New Roman" w:hAnsi="Times New Roman"/>
          <w:b/>
          <w:sz w:val="24"/>
          <w:szCs w:val="24"/>
          <w:lang w:val="bg-BG"/>
        </w:rPr>
      </w:pPr>
      <w:r w:rsidRPr="00E4541C">
        <w:rPr>
          <w:rFonts w:ascii="Times New Roman" w:hAnsi="Times New Roman"/>
          <w:b/>
          <w:sz w:val="24"/>
          <w:szCs w:val="24"/>
          <w:lang w:val="bg-BG"/>
        </w:rPr>
        <w:t xml:space="preserve">           </w:t>
      </w:r>
      <w:r w:rsidR="00A04E42" w:rsidRPr="00E4541C">
        <w:rPr>
          <w:rFonts w:ascii="Times New Roman" w:hAnsi="Times New Roman"/>
          <w:b/>
          <w:sz w:val="24"/>
          <w:szCs w:val="24"/>
          <w:lang w:val="bg-BG"/>
        </w:rPr>
        <w:t xml:space="preserve"> </w:t>
      </w:r>
      <w:r w:rsidRPr="00E4541C">
        <w:rPr>
          <w:rFonts w:ascii="Times New Roman" w:hAnsi="Times New Roman"/>
          <w:b/>
          <w:sz w:val="24"/>
          <w:szCs w:val="24"/>
          <w:lang w:val="bg-BG"/>
        </w:rPr>
        <w:t xml:space="preserve">2. </w:t>
      </w:r>
      <w:r w:rsidR="008748D6" w:rsidRPr="00E4541C">
        <w:rPr>
          <w:rFonts w:ascii="Times New Roman" w:hAnsi="Times New Roman"/>
          <w:b/>
          <w:sz w:val="24"/>
          <w:szCs w:val="24"/>
          <w:lang w:val="bg-BG"/>
        </w:rPr>
        <w:t>Фактор „Опасни химични вещества“:</w:t>
      </w:r>
    </w:p>
    <w:p w:rsidR="00022383" w:rsidRPr="00E4541C" w:rsidRDefault="008748D6" w:rsidP="008748D6">
      <w:pPr>
        <w:ind w:firstLine="360"/>
        <w:jc w:val="both"/>
        <w:rPr>
          <w:rFonts w:ascii="Times New Roman" w:hAnsi="Times New Roman"/>
          <w:sz w:val="24"/>
          <w:szCs w:val="24"/>
        </w:rPr>
      </w:pPr>
      <w:r w:rsidRPr="00E4541C">
        <w:rPr>
          <w:rFonts w:ascii="Times New Roman" w:hAnsi="Times New Roman"/>
          <w:color w:val="FF0000"/>
          <w:sz w:val="24"/>
          <w:szCs w:val="24"/>
          <w:lang w:val="bg-BG"/>
        </w:rPr>
        <w:t xml:space="preserve">      </w:t>
      </w:r>
      <w:r w:rsidRPr="00E4541C">
        <w:rPr>
          <w:rFonts w:ascii="Times New Roman" w:hAnsi="Times New Roman"/>
          <w:sz w:val="24"/>
          <w:szCs w:val="24"/>
        </w:rPr>
        <w:t>Дружеството съгласно Регламент (ЕО) 1907/2006 REACH е потребител на химични вещества и смеси</w:t>
      </w:r>
      <w:r w:rsidR="00022383" w:rsidRPr="00E4541C">
        <w:rPr>
          <w:rFonts w:ascii="Times New Roman" w:hAnsi="Times New Roman"/>
          <w:sz w:val="24"/>
          <w:szCs w:val="24"/>
          <w:lang w:val="bg-BG"/>
        </w:rPr>
        <w:t>.</w:t>
      </w:r>
      <w:r w:rsidRPr="00E4541C">
        <w:rPr>
          <w:rFonts w:ascii="Times New Roman" w:hAnsi="Times New Roman"/>
          <w:sz w:val="24"/>
          <w:szCs w:val="24"/>
        </w:rPr>
        <w:t xml:space="preserve"> </w:t>
      </w:r>
    </w:p>
    <w:p w:rsidR="00E4541C" w:rsidRPr="00E4541C" w:rsidRDefault="00022383" w:rsidP="00022383">
      <w:pPr>
        <w:ind w:firstLine="360"/>
        <w:jc w:val="both"/>
        <w:rPr>
          <w:rFonts w:ascii="Times New Roman" w:hAnsi="Times New Roman"/>
          <w:sz w:val="24"/>
          <w:szCs w:val="24"/>
        </w:rPr>
      </w:pPr>
      <w:r w:rsidRPr="00E4541C">
        <w:rPr>
          <w:rFonts w:ascii="Times New Roman" w:hAnsi="Times New Roman"/>
          <w:sz w:val="24"/>
          <w:szCs w:val="24"/>
          <w:lang w:val="bg-BG"/>
        </w:rPr>
        <w:t xml:space="preserve">      </w:t>
      </w:r>
      <w:r w:rsidRPr="00E4541C">
        <w:rPr>
          <w:rFonts w:ascii="Times New Roman" w:hAnsi="Times New Roman"/>
          <w:sz w:val="24"/>
          <w:szCs w:val="24"/>
        </w:rPr>
        <w:t xml:space="preserve">За </w:t>
      </w:r>
      <w:r w:rsidRPr="00E4541C">
        <w:rPr>
          <w:rFonts w:ascii="Times New Roman" w:hAnsi="Times New Roman"/>
          <w:sz w:val="24"/>
          <w:szCs w:val="24"/>
          <w:lang w:val="bg-BG"/>
        </w:rPr>
        <w:t xml:space="preserve">производствената си </w:t>
      </w:r>
      <w:r w:rsidRPr="00E4541C">
        <w:rPr>
          <w:rFonts w:ascii="Times New Roman" w:hAnsi="Times New Roman"/>
          <w:sz w:val="24"/>
          <w:szCs w:val="24"/>
        </w:rPr>
        <w:t xml:space="preserve">дейност </w:t>
      </w:r>
      <w:proofErr w:type="spellStart"/>
      <w:r w:rsidRPr="00E4541C">
        <w:rPr>
          <w:rFonts w:ascii="Times New Roman" w:hAnsi="Times New Roman"/>
          <w:sz w:val="24"/>
          <w:szCs w:val="24"/>
        </w:rPr>
        <w:t>си</w:t>
      </w:r>
      <w:proofErr w:type="spellEnd"/>
      <w:r w:rsidRPr="00E4541C">
        <w:rPr>
          <w:rFonts w:ascii="Times New Roman" w:hAnsi="Times New Roman"/>
          <w:sz w:val="24"/>
          <w:szCs w:val="24"/>
        </w:rPr>
        <w:t xml:space="preserve"> </w:t>
      </w:r>
      <w:r w:rsidRPr="00E4541C">
        <w:rPr>
          <w:rFonts w:ascii="Times New Roman" w:hAnsi="Times New Roman"/>
          <w:sz w:val="24"/>
          <w:szCs w:val="24"/>
          <w:lang w:val="bg-BG"/>
        </w:rPr>
        <w:t xml:space="preserve">дружеството </w:t>
      </w:r>
      <w:r w:rsidRPr="00E4541C">
        <w:rPr>
          <w:rFonts w:ascii="Times New Roman" w:hAnsi="Times New Roman"/>
          <w:sz w:val="24"/>
          <w:szCs w:val="24"/>
        </w:rPr>
        <w:t xml:space="preserve">използва </w:t>
      </w:r>
      <w:r w:rsidRPr="00E4541C">
        <w:rPr>
          <w:rFonts w:ascii="Times New Roman" w:hAnsi="Times New Roman"/>
          <w:sz w:val="24"/>
          <w:szCs w:val="24"/>
          <w:lang w:val="bg-BG"/>
        </w:rPr>
        <w:t>карбамид-</w:t>
      </w:r>
      <w:proofErr w:type="spellStart"/>
      <w:r w:rsidRPr="00E4541C">
        <w:rPr>
          <w:rFonts w:ascii="Times New Roman" w:hAnsi="Times New Roman"/>
          <w:sz w:val="24"/>
          <w:szCs w:val="24"/>
          <w:lang w:val="bg-BG"/>
        </w:rPr>
        <w:t>формалдехидна</w:t>
      </w:r>
      <w:proofErr w:type="spellEnd"/>
      <w:r w:rsidRPr="00E4541C">
        <w:rPr>
          <w:rFonts w:ascii="Times New Roman" w:hAnsi="Times New Roman"/>
          <w:sz w:val="24"/>
          <w:szCs w:val="24"/>
          <w:lang w:val="bg-BG"/>
        </w:rPr>
        <w:t xml:space="preserve"> смола, която не е </w:t>
      </w:r>
      <w:r w:rsidRPr="00E4541C">
        <w:rPr>
          <w:rFonts w:ascii="Times New Roman" w:hAnsi="Times New Roman"/>
          <w:sz w:val="24"/>
          <w:szCs w:val="24"/>
        </w:rPr>
        <w:t xml:space="preserve">класифицирана в </w:t>
      </w:r>
      <w:proofErr w:type="spellStart"/>
      <w:r w:rsidRPr="00E4541C">
        <w:rPr>
          <w:rFonts w:ascii="Times New Roman" w:hAnsi="Times New Roman"/>
          <w:sz w:val="24"/>
          <w:szCs w:val="24"/>
        </w:rPr>
        <w:t>категории</w:t>
      </w:r>
      <w:proofErr w:type="spellEnd"/>
      <w:r w:rsidRPr="00E4541C">
        <w:rPr>
          <w:rFonts w:ascii="Times New Roman" w:hAnsi="Times New Roman"/>
          <w:sz w:val="24"/>
          <w:szCs w:val="24"/>
        </w:rPr>
        <w:t xml:space="preserve"> на </w:t>
      </w:r>
      <w:proofErr w:type="spellStart"/>
      <w:r w:rsidRPr="00E4541C">
        <w:rPr>
          <w:rFonts w:ascii="Times New Roman" w:hAnsi="Times New Roman"/>
          <w:sz w:val="24"/>
          <w:szCs w:val="24"/>
        </w:rPr>
        <w:t>опасност</w:t>
      </w:r>
      <w:proofErr w:type="spellEnd"/>
      <w:r w:rsidRPr="00E4541C">
        <w:rPr>
          <w:rFonts w:ascii="Times New Roman" w:hAnsi="Times New Roman"/>
          <w:sz w:val="24"/>
          <w:szCs w:val="24"/>
        </w:rPr>
        <w:t>, съгласно Регламент (ЕО) 1272/2008 CLP</w:t>
      </w:r>
      <w:r w:rsidRPr="00E4541C">
        <w:rPr>
          <w:rFonts w:ascii="Times New Roman" w:hAnsi="Times New Roman"/>
          <w:sz w:val="24"/>
          <w:szCs w:val="24"/>
          <w:lang w:val="bg-BG"/>
        </w:rPr>
        <w:t>. Смолата</w:t>
      </w:r>
      <w:r w:rsidR="008748D6" w:rsidRPr="00E4541C">
        <w:rPr>
          <w:rFonts w:ascii="Times New Roman" w:hAnsi="Times New Roman"/>
          <w:sz w:val="24"/>
          <w:szCs w:val="24"/>
        </w:rPr>
        <w:t xml:space="preserve"> се съхранява в</w:t>
      </w:r>
      <w:r w:rsidR="008748D6" w:rsidRPr="00E4541C">
        <w:rPr>
          <w:rFonts w:ascii="Times New Roman" w:hAnsi="Times New Roman"/>
          <w:sz w:val="24"/>
          <w:szCs w:val="24"/>
          <w:lang w:val="bg-BG"/>
        </w:rPr>
        <w:t xml:space="preserve"> оборотно използвани </w:t>
      </w:r>
      <w:proofErr w:type="spellStart"/>
      <w:r w:rsidR="008748D6" w:rsidRPr="00E4541C">
        <w:rPr>
          <w:rFonts w:ascii="Times New Roman" w:hAnsi="Times New Roman"/>
          <w:sz w:val="24"/>
          <w:szCs w:val="24"/>
          <w:lang w:val="bg-BG"/>
        </w:rPr>
        <w:t>еднокубикови</w:t>
      </w:r>
      <w:proofErr w:type="spellEnd"/>
      <w:r w:rsidR="008748D6" w:rsidRPr="00E4541C">
        <w:rPr>
          <w:rFonts w:ascii="Times New Roman" w:hAnsi="Times New Roman"/>
          <w:sz w:val="24"/>
          <w:szCs w:val="24"/>
          <w:lang w:val="bg-BG"/>
        </w:rPr>
        <w:t xml:space="preserve"> пластмасови контейнери (бидони)</w:t>
      </w:r>
      <w:r w:rsidR="008748D6" w:rsidRPr="00E4541C">
        <w:rPr>
          <w:rFonts w:ascii="Times New Roman" w:hAnsi="Times New Roman"/>
          <w:sz w:val="24"/>
          <w:szCs w:val="24"/>
        </w:rPr>
        <w:t xml:space="preserve">, </w:t>
      </w:r>
      <w:proofErr w:type="spellStart"/>
      <w:r w:rsidR="008748D6" w:rsidRPr="00E4541C">
        <w:rPr>
          <w:rFonts w:ascii="Times New Roman" w:hAnsi="Times New Roman"/>
          <w:sz w:val="24"/>
          <w:szCs w:val="24"/>
        </w:rPr>
        <w:t>етикетирани</w:t>
      </w:r>
      <w:proofErr w:type="spellEnd"/>
      <w:r w:rsidR="008748D6" w:rsidRPr="00E4541C">
        <w:rPr>
          <w:rFonts w:ascii="Times New Roman" w:hAnsi="Times New Roman"/>
          <w:sz w:val="24"/>
          <w:szCs w:val="24"/>
        </w:rPr>
        <w:t xml:space="preserve"> и при спазване изискванията на </w:t>
      </w:r>
      <w:r w:rsidRPr="00E4541C">
        <w:rPr>
          <w:rFonts w:ascii="Times New Roman" w:hAnsi="Times New Roman"/>
          <w:sz w:val="24"/>
          <w:szCs w:val="24"/>
          <w:lang w:val="bg-BG"/>
        </w:rPr>
        <w:t xml:space="preserve">законодателството и представения при проверката информационен лист за безопасност (ИЛБ). ИЛБ е </w:t>
      </w:r>
      <w:r w:rsidR="008748D6" w:rsidRPr="00E4541C">
        <w:rPr>
          <w:rFonts w:ascii="Times New Roman" w:hAnsi="Times New Roman"/>
          <w:sz w:val="24"/>
          <w:szCs w:val="24"/>
        </w:rPr>
        <w:t xml:space="preserve">на </w:t>
      </w:r>
      <w:proofErr w:type="spellStart"/>
      <w:r w:rsidR="008748D6" w:rsidRPr="00E4541C">
        <w:rPr>
          <w:rFonts w:ascii="Times New Roman" w:hAnsi="Times New Roman"/>
          <w:sz w:val="24"/>
          <w:szCs w:val="24"/>
        </w:rPr>
        <w:t>български</w:t>
      </w:r>
      <w:proofErr w:type="spellEnd"/>
      <w:r w:rsidR="008748D6" w:rsidRPr="00E4541C">
        <w:rPr>
          <w:rFonts w:ascii="Times New Roman" w:hAnsi="Times New Roman"/>
          <w:sz w:val="24"/>
          <w:szCs w:val="24"/>
        </w:rPr>
        <w:t xml:space="preserve"> </w:t>
      </w:r>
      <w:proofErr w:type="spellStart"/>
      <w:r w:rsidR="008748D6" w:rsidRPr="00E4541C">
        <w:rPr>
          <w:rFonts w:ascii="Times New Roman" w:hAnsi="Times New Roman"/>
          <w:sz w:val="24"/>
          <w:szCs w:val="24"/>
        </w:rPr>
        <w:t>език</w:t>
      </w:r>
      <w:proofErr w:type="spellEnd"/>
      <w:r w:rsidR="008748D6" w:rsidRPr="00E4541C">
        <w:rPr>
          <w:rFonts w:ascii="Times New Roman" w:hAnsi="Times New Roman"/>
          <w:sz w:val="24"/>
          <w:szCs w:val="24"/>
        </w:rPr>
        <w:t xml:space="preserve">, изготвен в съответствие с изискванията на </w:t>
      </w:r>
      <w:r w:rsidRPr="00E4541C">
        <w:rPr>
          <w:rFonts w:ascii="Times New Roman" w:hAnsi="Times New Roman"/>
          <w:sz w:val="24"/>
          <w:szCs w:val="24"/>
        </w:rPr>
        <w:t xml:space="preserve">Регламент (ЕО) 1907/2006 REACH </w:t>
      </w:r>
      <w:r w:rsidR="008748D6" w:rsidRPr="00E4541C">
        <w:rPr>
          <w:rFonts w:ascii="Times New Roman" w:hAnsi="Times New Roman"/>
          <w:sz w:val="24"/>
          <w:szCs w:val="24"/>
        </w:rPr>
        <w:t xml:space="preserve">и Регламент (ЕО) 2015/830. </w:t>
      </w:r>
    </w:p>
    <w:p w:rsidR="008748D6" w:rsidRPr="00E4541C" w:rsidRDefault="00E4541C" w:rsidP="00E4541C">
      <w:pPr>
        <w:ind w:firstLine="360"/>
        <w:jc w:val="both"/>
        <w:rPr>
          <w:rFonts w:ascii="Times New Roman" w:hAnsi="Times New Roman"/>
          <w:sz w:val="24"/>
          <w:szCs w:val="24"/>
          <w:lang w:val="bg-BG"/>
        </w:rPr>
      </w:pPr>
      <w:r w:rsidRPr="00E4541C">
        <w:rPr>
          <w:rFonts w:ascii="Times New Roman" w:hAnsi="Times New Roman"/>
          <w:sz w:val="24"/>
          <w:szCs w:val="24"/>
          <w:lang w:val="bg-BG"/>
        </w:rPr>
        <w:t xml:space="preserve">       </w:t>
      </w:r>
      <w:r w:rsidR="008748D6" w:rsidRPr="00E4541C">
        <w:rPr>
          <w:rFonts w:ascii="Times New Roman" w:hAnsi="Times New Roman"/>
          <w:sz w:val="24"/>
          <w:szCs w:val="24"/>
        </w:rPr>
        <w:t xml:space="preserve">При проверката на </w:t>
      </w:r>
      <w:proofErr w:type="spellStart"/>
      <w:r w:rsidR="008748D6" w:rsidRPr="00E4541C">
        <w:rPr>
          <w:rFonts w:ascii="Times New Roman" w:hAnsi="Times New Roman"/>
          <w:sz w:val="24"/>
          <w:szCs w:val="24"/>
        </w:rPr>
        <w:t>информацията</w:t>
      </w:r>
      <w:proofErr w:type="spellEnd"/>
      <w:r w:rsidR="008748D6" w:rsidRPr="00E4541C">
        <w:rPr>
          <w:rFonts w:ascii="Times New Roman" w:hAnsi="Times New Roman"/>
          <w:sz w:val="24"/>
          <w:szCs w:val="24"/>
        </w:rPr>
        <w:t xml:space="preserve"> в ИЛБ не се констатира съдържание на вещества с </w:t>
      </w:r>
      <w:proofErr w:type="spellStart"/>
      <w:r w:rsidR="008748D6" w:rsidRPr="00E4541C">
        <w:rPr>
          <w:rFonts w:ascii="Times New Roman" w:hAnsi="Times New Roman"/>
          <w:sz w:val="24"/>
          <w:szCs w:val="24"/>
        </w:rPr>
        <w:t>предмет</w:t>
      </w:r>
      <w:proofErr w:type="spellEnd"/>
      <w:r w:rsidR="008748D6" w:rsidRPr="00E4541C">
        <w:rPr>
          <w:rFonts w:ascii="Times New Roman" w:hAnsi="Times New Roman"/>
          <w:sz w:val="24"/>
          <w:szCs w:val="24"/>
        </w:rPr>
        <w:t xml:space="preserve"> на </w:t>
      </w:r>
      <w:proofErr w:type="spellStart"/>
      <w:r w:rsidR="008748D6" w:rsidRPr="00E4541C">
        <w:rPr>
          <w:rFonts w:ascii="Times New Roman" w:hAnsi="Times New Roman"/>
          <w:sz w:val="24"/>
          <w:szCs w:val="24"/>
        </w:rPr>
        <w:t>разрешаване</w:t>
      </w:r>
      <w:proofErr w:type="spellEnd"/>
      <w:r w:rsidR="008748D6" w:rsidRPr="00E4541C">
        <w:rPr>
          <w:rFonts w:ascii="Times New Roman" w:hAnsi="Times New Roman"/>
          <w:sz w:val="24"/>
          <w:szCs w:val="24"/>
        </w:rPr>
        <w:t xml:space="preserve">, </w:t>
      </w:r>
      <w:proofErr w:type="spellStart"/>
      <w:r w:rsidR="008748D6" w:rsidRPr="00E4541C">
        <w:rPr>
          <w:rFonts w:ascii="Times New Roman" w:hAnsi="Times New Roman"/>
          <w:sz w:val="24"/>
          <w:szCs w:val="24"/>
        </w:rPr>
        <w:t>включени</w:t>
      </w:r>
      <w:proofErr w:type="spellEnd"/>
      <w:r w:rsidR="008748D6" w:rsidRPr="00E4541C">
        <w:rPr>
          <w:rFonts w:ascii="Times New Roman" w:hAnsi="Times New Roman"/>
          <w:sz w:val="24"/>
          <w:szCs w:val="24"/>
        </w:rPr>
        <w:t xml:space="preserve"> в </w:t>
      </w:r>
      <w:r w:rsidR="00022383" w:rsidRPr="00E4541C">
        <w:rPr>
          <w:rFonts w:ascii="Times New Roman" w:hAnsi="Times New Roman"/>
          <w:sz w:val="24"/>
          <w:szCs w:val="24"/>
          <w:lang w:val="bg-BG"/>
        </w:rPr>
        <w:t>приложенията на горепосочения регламент</w:t>
      </w:r>
      <w:r w:rsidR="008748D6" w:rsidRPr="00E4541C">
        <w:rPr>
          <w:rFonts w:ascii="Times New Roman" w:hAnsi="Times New Roman"/>
          <w:sz w:val="24"/>
          <w:szCs w:val="24"/>
        </w:rPr>
        <w:t xml:space="preserve"> REACH, за които има </w:t>
      </w:r>
      <w:proofErr w:type="spellStart"/>
      <w:r w:rsidR="008748D6" w:rsidRPr="00E4541C">
        <w:rPr>
          <w:rFonts w:ascii="Times New Roman" w:hAnsi="Times New Roman"/>
          <w:sz w:val="24"/>
          <w:szCs w:val="24"/>
        </w:rPr>
        <w:t>поставени</w:t>
      </w:r>
      <w:proofErr w:type="spellEnd"/>
      <w:r w:rsidR="008748D6" w:rsidRPr="00E4541C">
        <w:rPr>
          <w:rFonts w:ascii="Times New Roman" w:hAnsi="Times New Roman"/>
          <w:sz w:val="24"/>
          <w:szCs w:val="24"/>
        </w:rPr>
        <w:t xml:space="preserve"> условия и </w:t>
      </w:r>
      <w:proofErr w:type="spellStart"/>
      <w:r w:rsidR="008748D6" w:rsidRPr="00E4541C">
        <w:rPr>
          <w:rFonts w:ascii="Times New Roman" w:hAnsi="Times New Roman"/>
          <w:sz w:val="24"/>
          <w:szCs w:val="24"/>
        </w:rPr>
        <w:t>ограничения</w:t>
      </w:r>
      <w:proofErr w:type="spellEnd"/>
      <w:r w:rsidR="008748D6" w:rsidRPr="00E4541C">
        <w:rPr>
          <w:rFonts w:ascii="Times New Roman" w:hAnsi="Times New Roman"/>
          <w:sz w:val="24"/>
          <w:szCs w:val="24"/>
        </w:rPr>
        <w:t xml:space="preserve"> за употреба.</w:t>
      </w:r>
      <w:r w:rsidRPr="00E4541C">
        <w:rPr>
          <w:rFonts w:ascii="Times New Roman" w:hAnsi="Times New Roman"/>
          <w:sz w:val="24"/>
          <w:szCs w:val="24"/>
          <w:lang w:val="bg-BG"/>
        </w:rPr>
        <w:t xml:space="preserve"> Не се установи и </w:t>
      </w:r>
      <w:r w:rsidRPr="00E4541C">
        <w:rPr>
          <w:rFonts w:ascii="Times New Roman" w:hAnsi="Times New Roman"/>
          <w:sz w:val="24"/>
          <w:szCs w:val="24"/>
        </w:rPr>
        <w:t xml:space="preserve">употреба на вещества, </w:t>
      </w:r>
      <w:proofErr w:type="spellStart"/>
      <w:r w:rsidRPr="00E4541C">
        <w:rPr>
          <w:rFonts w:ascii="Times New Roman" w:hAnsi="Times New Roman"/>
          <w:sz w:val="24"/>
          <w:szCs w:val="24"/>
        </w:rPr>
        <w:t>включени</w:t>
      </w:r>
      <w:proofErr w:type="spellEnd"/>
      <w:r w:rsidRPr="00E4541C">
        <w:rPr>
          <w:rFonts w:ascii="Times New Roman" w:hAnsi="Times New Roman"/>
          <w:sz w:val="24"/>
          <w:szCs w:val="24"/>
        </w:rPr>
        <w:t xml:space="preserve"> в Регламент (ЕС) 2019/1021 относно </w:t>
      </w:r>
      <w:proofErr w:type="spellStart"/>
      <w:r w:rsidRPr="00E4541C">
        <w:rPr>
          <w:rFonts w:ascii="Times New Roman" w:hAnsi="Times New Roman"/>
          <w:sz w:val="24"/>
          <w:szCs w:val="24"/>
        </w:rPr>
        <w:t>устойчивите</w:t>
      </w:r>
      <w:proofErr w:type="spellEnd"/>
      <w:r w:rsidRPr="00E4541C">
        <w:rPr>
          <w:rFonts w:ascii="Times New Roman" w:hAnsi="Times New Roman"/>
          <w:sz w:val="24"/>
          <w:szCs w:val="24"/>
        </w:rPr>
        <w:t xml:space="preserve"> органични замърсители.</w:t>
      </w:r>
    </w:p>
    <w:p w:rsidR="00381D61" w:rsidRPr="00E4541C" w:rsidRDefault="00381D61" w:rsidP="008748D6">
      <w:pPr>
        <w:tabs>
          <w:tab w:val="left" w:pos="709"/>
        </w:tabs>
        <w:jc w:val="both"/>
        <w:rPr>
          <w:rFonts w:ascii="Times New Roman" w:hAnsi="Times New Roman"/>
          <w:b/>
          <w:sz w:val="16"/>
          <w:szCs w:val="16"/>
          <w:lang w:val="ru-RU"/>
        </w:rPr>
      </w:pPr>
    </w:p>
    <w:p w:rsidR="005A2FB7" w:rsidRPr="00E4541C" w:rsidRDefault="005A2FB7" w:rsidP="005A2FB7">
      <w:pPr>
        <w:jc w:val="both"/>
        <w:rPr>
          <w:rFonts w:ascii="Times New Roman" w:hAnsi="Times New Roman"/>
          <w:b/>
          <w:sz w:val="24"/>
          <w:szCs w:val="24"/>
          <w:lang w:val="ru-RU"/>
        </w:rPr>
      </w:pPr>
      <w:r w:rsidRPr="00E4541C">
        <w:rPr>
          <w:rFonts w:ascii="Times New Roman" w:hAnsi="Times New Roman"/>
          <w:b/>
          <w:sz w:val="24"/>
          <w:szCs w:val="24"/>
          <w:lang w:val="ru-RU"/>
        </w:rPr>
        <w:t>Заключение:</w:t>
      </w:r>
    </w:p>
    <w:p w:rsidR="005A2FB7" w:rsidRPr="00E4541C" w:rsidRDefault="005A2FB7" w:rsidP="005A2FB7">
      <w:pPr>
        <w:tabs>
          <w:tab w:val="left" w:pos="1134"/>
        </w:tabs>
        <w:ind w:firstLine="720"/>
        <w:jc w:val="both"/>
        <w:rPr>
          <w:rFonts w:ascii="Times New Roman" w:hAnsi="Times New Roman"/>
          <w:sz w:val="24"/>
          <w:szCs w:val="24"/>
          <w:lang w:val="ru-RU"/>
        </w:rPr>
      </w:pPr>
      <w:r w:rsidRPr="00E4541C">
        <w:rPr>
          <w:rFonts w:ascii="Times New Roman" w:hAnsi="Times New Roman"/>
          <w:sz w:val="24"/>
          <w:szCs w:val="24"/>
          <w:lang w:val="ru-RU"/>
        </w:rPr>
        <w:t xml:space="preserve">Дружеството изпълнява задълженията си по отношение изискванията и разпоредбите на ЗЧАВ, </w:t>
      </w:r>
      <w:r w:rsidR="00E4541C" w:rsidRPr="00E4541C">
        <w:rPr>
          <w:rFonts w:ascii="Times New Roman" w:hAnsi="Times New Roman"/>
          <w:sz w:val="24"/>
          <w:szCs w:val="24"/>
          <w:lang w:val="ru-RU"/>
        </w:rPr>
        <w:t xml:space="preserve">ЗЗВВХВС </w:t>
      </w:r>
      <w:r w:rsidRPr="00E4541C">
        <w:rPr>
          <w:rFonts w:ascii="Times New Roman" w:hAnsi="Times New Roman"/>
          <w:sz w:val="24"/>
          <w:szCs w:val="24"/>
          <w:lang w:val="ru-RU"/>
        </w:rPr>
        <w:t>и подзаконовите им нормативни актове.</w:t>
      </w:r>
    </w:p>
    <w:p w:rsidR="005A2FB7" w:rsidRPr="00E4541C" w:rsidRDefault="005A2FB7" w:rsidP="005A2FB7">
      <w:pPr>
        <w:tabs>
          <w:tab w:val="left" w:pos="1134"/>
        </w:tabs>
        <w:ind w:firstLine="720"/>
        <w:jc w:val="both"/>
        <w:rPr>
          <w:rFonts w:ascii="Times New Roman" w:hAnsi="Times New Roman"/>
          <w:sz w:val="24"/>
          <w:szCs w:val="24"/>
          <w:lang w:val="ru-RU"/>
        </w:rPr>
      </w:pPr>
      <w:r w:rsidRPr="00E4541C">
        <w:rPr>
          <w:rFonts w:ascii="Times New Roman" w:hAnsi="Times New Roman"/>
          <w:sz w:val="24"/>
          <w:szCs w:val="24"/>
          <w:lang w:val="ru-RU"/>
        </w:rPr>
        <w:t>Предписания при извършената проверката не са дадени.</w:t>
      </w:r>
    </w:p>
    <w:p w:rsidR="005A2FB7" w:rsidRPr="00E4541C" w:rsidRDefault="005A2FB7" w:rsidP="005A2FB7">
      <w:pPr>
        <w:ind w:right="15"/>
        <w:jc w:val="both"/>
        <w:rPr>
          <w:rFonts w:ascii="Times New Roman" w:hAnsi="Times New Roman"/>
          <w:sz w:val="16"/>
          <w:szCs w:val="16"/>
          <w:lang w:val="ru-RU"/>
        </w:rPr>
      </w:pPr>
    </w:p>
    <w:p w:rsidR="005A2FB7" w:rsidRPr="00E4541C" w:rsidRDefault="005A2FB7" w:rsidP="005A2FB7">
      <w:pPr>
        <w:ind w:right="15"/>
        <w:jc w:val="both"/>
        <w:rPr>
          <w:rFonts w:ascii="Times New Roman" w:hAnsi="Times New Roman"/>
          <w:b/>
          <w:sz w:val="24"/>
          <w:szCs w:val="24"/>
          <w:lang w:val="ru-RU"/>
        </w:rPr>
      </w:pPr>
      <w:r w:rsidRPr="00E4541C">
        <w:rPr>
          <w:rFonts w:ascii="Times New Roman" w:hAnsi="Times New Roman"/>
          <w:b/>
          <w:sz w:val="24"/>
          <w:szCs w:val="24"/>
          <w:lang w:val="ru-RU"/>
        </w:rPr>
        <w:t>Приоритети за последваща контролна дейност:</w:t>
      </w:r>
    </w:p>
    <w:p w:rsidR="005A2FB7" w:rsidRPr="00E4541C" w:rsidRDefault="005A2FB7" w:rsidP="000A4F4B">
      <w:pPr>
        <w:numPr>
          <w:ilvl w:val="0"/>
          <w:numId w:val="16"/>
        </w:numPr>
        <w:ind w:left="709" w:hanging="283"/>
        <w:contextualSpacing/>
        <w:jc w:val="both"/>
        <w:rPr>
          <w:rFonts w:ascii="Times New Roman" w:hAnsi="Times New Roman"/>
          <w:sz w:val="24"/>
          <w:szCs w:val="24"/>
          <w:lang w:val="ru-RU"/>
        </w:rPr>
      </w:pPr>
      <w:r w:rsidRPr="00E4541C">
        <w:rPr>
          <w:rFonts w:ascii="Times New Roman" w:hAnsi="Times New Roman"/>
          <w:sz w:val="24"/>
          <w:szCs w:val="24"/>
          <w:lang w:val="ru-RU"/>
        </w:rPr>
        <w:t>Спазване изискванията на ЗЧАВ и подзаконовите му нормативни актове;</w:t>
      </w:r>
    </w:p>
    <w:p w:rsidR="005A2FB7" w:rsidRPr="00E4541C" w:rsidRDefault="00E4541C" w:rsidP="00E4541C">
      <w:pPr>
        <w:pStyle w:val="ab"/>
        <w:numPr>
          <w:ilvl w:val="0"/>
          <w:numId w:val="16"/>
        </w:numPr>
        <w:ind w:left="709" w:right="-268" w:hanging="283"/>
        <w:jc w:val="both"/>
        <w:rPr>
          <w:rFonts w:ascii="Times New Roman" w:hAnsi="Times New Roman"/>
          <w:sz w:val="24"/>
          <w:szCs w:val="24"/>
          <w:lang w:val="ru-RU"/>
        </w:rPr>
      </w:pPr>
      <w:proofErr w:type="spellStart"/>
      <w:r w:rsidRPr="00E4541C">
        <w:rPr>
          <w:rFonts w:ascii="Times New Roman" w:hAnsi="Times New Roman"/>
          <w:sz w:val="24"/>
          <w:szCs w:val="24"/>
          <w:lang w:val="ru-RU"/>
        </w:rPr>
        <w:t>Законосъобразно</w:t>
      </w:r>
      <w:proofErr w:type="spellEnd"/>
      <w:r w:rsidRPr="00E4541C">
        <w:rPr>
          <w:rFonts w:ascii="Times New Roman" w:hAnsi="Times New Roman"/>
          <w:sz w:val="24"/>
          <w:szCs w:val="24"/>
          <w:lang w:val="ru-RU"/>
        </w:rPr>
        <w:t xml:space="preserve"> управление на </w:t>
      </w:r>
      <w:proofErr w:type="spellStart"/>
      <w:r w:rsidRPr="00E4541C">
        <w:rPr>
          <w:rFonts w:ascii="Times New Roman" w:hAnsi="Times New Roman"/>
          <w:sz w:val="24"/>
          <w:szCs w:val="24"/>
          <w:lang w:val="ru-RU"/>
        </w:rPr>
        <w:t>опасните</w:t>
      </w:r>
      <w:proofErr w:type="spellEnd"/>
      <w:r w:rsidRPr="00E4541C">
        <w:rPr>
          <w:rFonts w:ascii="Times New Roman" w:hAnsi="Times New Roman"/>
          <w:sz w:val="24"/>
          <w:szCs w:val="24"/>
          <w:lang w:val="ru-RU"/>
        </w:rPr>
        <w:t xml:space="preserve"> химични вещества и смеси.</w:t>
      </w:r>
    </w:p>
    <w:p w:rsidR="00E4541C" w:rsidRPr="00021762" w:rsidRDefault="00E4541C" w:rsidP="005A2FB7">
      <w:pPr>
        <w:ind w:left="720" w:right="-268"/>
        <w:jc w:val="both"/>
        <w:rPr>
          <w:rFonts w:ascii="Times New Roman" w:hAnsi="Times New Roman"/>
          <w:lang w:val="bg-BG"/>
        </w:rPr>
      </w:pPr>
    </w:p>
    <w:p w:rsidR="005A2FB7" w:rsidRPr="00021762" w:rsidRDefault="005A2FB7" w:rsidP="005A2FB7">
      <w:pPr>
        <w:ind w:left="720" w:right="-268"/>
        <w:jc w:val="both"/>
        <w:rPr>
          <w:rFonts w:ascii="Times New Roman" w:hAnsi="Times New Roman"/>
          <w:lang w:val="bg-BG"/>
        </w:rPr>
      </w:pPr>
    </w:p>
    <w:p w:rsidR="000A4F4B" w:rsidRPr="00021762" w:rsidRDefault="000A4F4B" w:rsidP="005A2FB7">
      <w:pPr>
        <w:ind w:left="720" w:right="-268"/>
        <w:jc w:val="both"/>
        <w:rPr>
          <w:rFonts w:ascii="Times New Roman" w:hAnsi="Times New Roman"/>
          <w:lang w:val="bg-BG"/>
        </w:rPr>
      </w:pPr>
    </w:p>
    <w:sectPr w:rsidR="000A4F4B" w:rsidRPr="00021762" w:rsidSect="0047375C">
      <w:footerReference w:type="default" r:id="rId7"/>
      <w:headerReference w:type="first" r:id="rId8"/>
      <w:footerReference w:type="first" r:id="rId9"/>
      <w:pgSz w:w="11907" w:h="16840" w:code="9"/>
      <w:pgMar w:top="567" w:right="708" w:bottom="142" w:left="993" w:header="426" w:footer="462"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C66" w:rsidRDefault="009F6C66">
      <w:r>
        <w:separator/>
      </w:r>
    </w:p>
  </w:endnote>
  <w:endnote w:type="continuationSeparator" w:id="0">
    <w:p w:rsidR="009F6C66" w:rsidRDefault="009F6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56B" w:rsidRPr="00004F5D" w:rsidRDefault="00004F5D" w:rsidP="00004F5D">
    <w:pPr>
      <w:pStyle w:val="a4"/>
      <w:pBdr>
        <w:top w:val="single" w:sz="4" w:space="8" w:color="auto"/>
      </w:pBdr>
      <w:tabs>
        <w:tab w:val="clear" w:pos="4320"/>
        <w:tab w:val="left" w:pos="7230"/>
        <w:tab w:val="left" w:pos="7655"/>
      </w:tabs>
      <w:spacing w:line="216" w:lineRule="auto"/>
      <w:ind w:left="-90" w:right="-285" w:firstLine="90"/>
      <w:rPr>
        <w:rFonts w:ascii="Times New Roman" w:hAnsi="Times New Roman"/>
        <w:noProof/>
        <w:lang w:val="bg-BG" w:eastAsia="bg-BG"/>
      </w:rPr>
    </w:pPr>
    <w:r>
      <w:rPr>
        <w:rFonts w:ascii="Times New Roman" w:hAnsi="Times New Roman"/>
        <w:noProof/>
        <w:color w:val="FFFFFF"/>
        <w:sz w:val="24"/>
        <w:szCs w:val="24"/>
        <w:lang w:val="bg-BG" w:eastAsia="bg-BG"/>
      </w:rPr>
      <mc:AlternateContent>
        <mc:Choice Requires="wps">
          <w:drawing>
            <wp:anchor distT="0" distB="0" distL="114300" distR="114300" simplePos="0" relativeHeight="251665408" behindDoc="0" locked="0" layoutInCell="1" allowOverlap="1" wp14:anchorId="58416155" wp14:editId="5F3FD477">
              <wp:simplePos x="0" y="0"/>
              <wp:positionH relativeFrom="column">
                <wp:posOffset>-56515</wp:posOffset>
              </wp:positionH>
              <wp:positionV relativeFrom="paragraph">
                <wp:posOffset>-9364</wp:posOffset>
              </wp:positionV>
              <wp:extent cx="6550925" cy="6823"/>
              <wp:effectExtent l="0" t="0" r="21590" b="31750"/>
              <wp:wrapNone/>
              <wp:docPr id="6" name="Право съединение 6"/>
              <wp:cNvGraphicFramePr/>
              <a:graphic xmlns:a="http://schemas.openxmlformats.org/drawingml/2006/main">
                <a:graphicData uri="http://schemas.microsoft.com/office/word/2010/wordprocessingShape">
                  <wps:wsp>
                    <wps:cNvCnPr/>
                    <wps:spPr>
                      <a:xfrm flipV="1">
                        <a:off x="0" y="0"/>
                        <a:ext cx="6550925" cy="6823"/>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53D8A0F" id="Право съединение 6" o:spid="_x0000_s1026" style="position:absolute;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5pt,-.75pt" to="5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" strokecolor="windowText">
              <v:stroke joinstyle="miter"/>
            </v:line>
          </w:pict>
        </mc:Fallback>
      </mc:AlternateContent>
    </w:r>
    <w:r w:rsidRPr="00734952">
      <w:rPr>
        <w:rFonts w:ascii="Times New Roman" w:hAnsi="Times New Roman"/>
        <w:noProof/>
        <w:color w:val="FFFFFF"/>
        <w:sz w:val="24"/>
        <w:szCs w:val="24"/>
        <w:lang w:val="bg-BG" w:eastAsia="bg-BG"/>
      </w:rPr>
      <w:drawing>
        <wp:inline distT="0" distB="0" distL="0" distR="0" wp14:anchorId="2EC6CA39" wp14:editId="1B48C340">
          <wp:extent cx="1247775" cy="447675"/>
          <wp:effectExtent l="0" t="0" r="0" b="0"/>
          <wp:docPr id="27" name="Картина 2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447675"/>
                  </a:xfrm>
                  <a:prstGeom prst="rect">
                    <a:avLst/>
                  </a:prstGeom>
                  <a:noFill/>
                  <a:ln>
                    <a:noFill/>
                  </a:ln>
                </pic:spPr>
              </pic:pic>
            </a:graphicData>
          </a:graphic>
        </wp:inline>
      </w:drawing>
    </w:r>
    <w:r>
      <w:rPr>
        <w:rFonts w:ascii="Times New Roman" w:hAnsi="Times New Roman"/>
        <w:noProof/>
        <w:lang w:val="bg-BG" w:eastAsia="bg-BG"/>
      </w:rPr>
      <mc:AlternateContent>
        <mc:Choice Requires="wps">
          <w:drawing>
            <wp:anchor distT="45720" distB="45720" distL="114300" distR="114300" simplePos="0" relativeHeight="251664384" behindDoc="0" locked="0" layoutInCell="1" allowOverlap="1" wp14:anchorId="51774039" wp14:editId="66E7999B">
              <wp:simplePos x="0" y="0"/>
              <wp:positionH relativeFrom="column">
                <wp:posOffset>1842135</wp:posOffset>
              </wp:positionH>
              <wp:positionV relativeFrom="paragraph">
                <wp:posOffset>58420</wp:posOffset>
              </wp:positionV>
              <wp:extent cx="3808095" cy="49847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095" cy="498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4F5D" w:rsidRDefault="00004F5D" w:rsidP="00004F5D">
                          <w:pPr>
                            <w:jc w:val="center"/>
                            <w:rPr>
                              <w:rFonts w:ascii="Times New Roman" w:hAnsi="Times New Roman"/>
                              <w:noProof/>
                              <w:lang w:val="bg-BG" w:eastAsia="bg-BG"/>
                            </w:rPr>
                          </w:pPr>
                          <w:r>
                            <w:rPr>
                              <w:rFonts w:ascii="Times New Roman" w:hAnsi="Times New Roman"/>
                              <w:noProof/>
                              <w:lang w:val="bg-BG" w:eastAsia="bg-BG"/>
                            </w:rPr>
                            <w:t>3400 гр. Монтана, ул.”Юлиус Ирасек” №4, ПК 55</w:t>
                          </w:r>
                        </w:p>
                        <w:p w:rsidR="00004F5D" w:rsidRDefault="00004F5D" w:rsidP="00004F5D">
                          <w:pPr>
                            <w:pStyle w:val="a4"/>
                            <w:tabs>
                              <w:tab w:val="left" w:pos="660"/>
                              <w:tab w:val="center" w:pos="4253"/>
                              <w:tab w:val="left" w:pos="7230"/>
                              <w:tab w:val="left" w:pos="7655"/>
                            </w:tabs>
                            <w:spacing w:line="216" w:lineRule="auto"/>
                            <w:ind w:left="-851" w:right="-285"/>
                            <w:jc w:val="center"/>
                            <w:rPr>
                              <w:rFonts w:ascii="Times New Roman" w:hAnsi="Times New Roman"/>
                              <w:noProof/>
                              <w:lang w:val="bg-BG"/>
                            </w:rPr>
                          </w:pPr>
                          <w:r w:rsidRPr="00695933">
                            <w:rPr>
                              <w:rFonts w:ascii="Times New Roman" w:hAnsi="Times New Roman"/>
                              <w:noProof/>
                              <w:lang w:val="bg-BG"/>
                            </w:rPr>
                            <w:t>Те</w:t>
                          </w:r>
                          <w:r>
                            <w:rPr>
                              <w:rFonts w:ascii="Times New Roman" w:hAnsi="Times New Roman"/>
                              <w:noProof/>
                              <w:lang w:val="bg-BG"/>
                            </w:rPr>
                            <w:t>л.</w:t>
                          </w:r>
                          <w:r w:rsidRPr="00695933">
                            <w:rPr>
                              <w:rFonts w:ascii="Times New Roman" w:hAnsi="Times New Roman"/>
                              <w:noProof/>
                              <w:lang w:val="bg-BG"/>
                            </w:rPr>
                            <w:t xml:space="preserve"> (+359</w:t>
                          </w:r>
                          <w:r>
                            <w:rPr>
                              <w:rFonts w:ascii="Times New Roman" w:hAnsi="Times New Roman"/>
                              <w:noProof/>
                              <w:lang w:val="bg-BG"/>
                            </w:rPr>
                            <w:t>96) 300 960</w:t>
                          </w:r>
                          <w:r w:rsidRPr="00695933">
                            <w:rPr>
                              <w:rFonts w:ascii="Times New Roman" w:hAnsi="Times New Roman"/>
                              <w:noProof/>
                              <w:lang w:val="bg-BG"/>
                            </w:rPr>
                            <w:t xml:space="preserve">, </w:t>
                          </w:r>
                          <w:r w:rsidRPr="000A1A84">
                            <w:rPr>
                              <w:rFonts w:ascii="Times New Roman" w:hAnsi="Times New Roman"/>
                              <w:noProof/>
                              <w:lang w:val="ru-RU"/>
                            </w:rPr>
                            <w:t xml:space="preserve">Факс: </w:t>
                          </w:r>
                          <w:r w:rsidRPr="00695933">
                            <w:rPr>
                              <w:rFonts w:ascii="Times New Roman" w:hAnsi="Times New Roman"/>
                              <w:noProof/>
                              <w:lang w:val="bg-BG"/>
                            </w:rPr>
                            <w:t>(</w:t>
                          </w:r>
                          <w:r w:rsidRPr="000A1A84">
                            <w:rPr>
                              <w:rFonts w:ascii="Times New Roman" w:hAnsi="Times New Roman"/>
                              <w:noProof/>
                              <w:lang w:val="ru-RU"/>
                            </w:rPr>
                            <w:t>+359</w:t>
                          </w:r>
                          <w:r>
                            <w:rPr>
                              <w:rFonts w:ascii="Times New Roman" w:hAnsi="Times New Roman"/>
                              <w:noProof/>
                              <w:lang w:val="ru-RU"/>
                            </w:rPr>
                            <w:t>9</w:t>
                          </w:r>
                          <w:r>
                            <w:rPr>
                              <w:rFonts w:ascii="Times New Roman" w:hAnsi="Times New Roman"/>
                              <w:noProof/>
                              <w:lang w:val="bg-BG"/>
                            </w:rPr>
                            <w:t>6</w:t>
                          </w:r>
                          <w:r w:rsidRPr="00695933">
                            <w:rPr>
                              <w:rFonts w:ascii="Times New Roman" w:hAnsi="Times New Roman"/>
                              <w:noProof/>
                              <w:lang w:val="bg-BG"/>
                            </w:rPr>
                            <w:t>)</w:t>
                          </w:r>
                          <w:r>
                            <w:rPr>
                              <w:rFonts w:ascii="Times New Roman" w:hAnsi="Times New Roman"/>
                              <w:noProof/>
                              <w:lang w:val="bg-BG"/>
                            </w:rPr>
                            <w:t xml:space="preserve"> 300 961,</w:t>
                          </w:r>
                        </w:p>
                        <w:p w:rsidR="00004F5D" w:rsidRPr="00090EB2" w:rsidRDefault="00004F5D" w:rsidP="00004F5D">
                          <w:pPr>
                            <w:pStyle w:val="a4"/>
                            <w:tabs>
                              <w:tab w:val="left" w:pos="660"/>
                              <w:tab w:val="center" w:pos="4253"/>
                              <w:tab w:val="left" w:pos="7230"/>
                              <w:tab w:val="left" w:pos="7655"/>
                            </w:tabs>
                            <w:spacing w:line="216" w:lineRule="auto"/>
                            <w:ind w:left="-851" w:right="-285"/>
                            <w:jc w:val="center"/>
                            <w:rPr>
                              <w:color w:val="000000"/>
                            </w:rPr>
                          </w:pPr>
                          <w:r>
                            <w:rPr>
                              <w:rFonts w:ascii="Times New Roman" w:hAnsi="Times New Roman"/>
                              <w:noProof/>
                              <w:lang w:val="bg-BG"/>
                            </w:rPr>
                            <w:t xml:space="preserve"> </w:t>
                          </w:r>
                          <w:r w:rsidRPr="00090EB2">
                            <w:rPr>
                              <w:rFonts w:ascii="Times New Roman" w:hAnsi="Times New Roman"/>
                              <w:noProof/>
                              <w:color w:val="000000"/>
                            </w:rPr>
                            <w:t>e</w:t>
                          </w:r>
                          <w:r w:rsidRPr="00090EB2">
                            <w:rPr>
                              <w:rFonts w:ascii="Times New Roman" w:hAnsi="Times New Roman"/>
                              <w:noProof/>
                              <w:color w:val="000000"/>
                              <w:lang w:val="ru-RU"/>
                            </w:rPr>
                            <w:t>-</w:t>
                          </w:r>
                          <w:r w:rsidRPr="00090EB2">
                            <w:rPr>
                              <w:rFonts w:ascii="Times New Roman" w:hAnsi="Times New Roman"/>
                              <w:noProof/>
                              <w:color w:val="000000"/>
                            </w:rPr>
                            <w:t>mail</w:t>
                          </w:r>
                          <w:r w:rsidRPr="00090EB2">
                            <w:rPr>
                              <w:rFonts w:ascii="Times New Roman" w:hAnsi="Times New Roman"/>
                              <w:noProof/>
                              <w:color w:val="000000"/>
                              <w:lang w:val="bg-BG"/>
                            </w:rPr>
                            <w:t>:</w:t>
                          </w:r>
                          <w:r w:rsidRPr="00090EB2">
                            <w:rPr>
                              <w:rFonts w:cs="Arial"/>
                              <w:color w:val="000000"/>
                              <w:shd w:val="clear" w:color="auto" w:fill="FFFFFF"/>
                            </w:rPr>
                            <w:t xml:space="preserve">  </w:t>
                          </w:r>
                          <w:hyperlink r:id="rId2" w:history="1">
                            <w:r w:rsidRPr="00090EB2">
                              <w:rPr>
                                <w:rFonts w:ascii="Times New Roman" w:hAnsi="Times New Roman"/>
                                <w:bCs/>
                                <w:color w:val="000000"/>
                                <w:u w:val="single"/>
                                <w:shd w:val="clear" w:color="auto" w:fill="FFFFFF"/>
                              </w:rPr>
                              <w:t>riosv@riosv-montana.com</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774039" id="_x0000_t202" coordsize="21600,21600" o:spt="202" path="m,l,21600r21600,l21600,xe">
              <v:stroke joinstyle="miter"/>
              <v:path gradientshapeok="t" o:connecttype="rect"/>
            </v:shapetype>
            <v:shape id="Text Box 2" o:spid="_x0000_s1026" type="#_x0000_t202" style="position:absolute;left:0;text-align:left;margin-left:145.05pt;margin-top:4.6pt;width:299.85pt;height:39.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" stroked="f">
              <v:textbox>
                <w:txbxContent>
                  <w:p w:rsidR="00004F5D" w:rsidRDefault="00004F5D" w:rsidP="00004F5D">
                    <w:pPr>
                      <w:jc w:val="center"/>
                      <w:rPr>
                        <w:rFonts w:ascii="Times New Roman" w:hAnsi="Times New Roman"/>
                        <w:noProof/>
                        <w:lang w:val="bg-BG" w:eastAsia="bg-BG"/>
                      </w:rPr>
                    </w:pPr>
                    <w:r>
                      <w:rPr>
                        <w:rFonts w:ascii="Times New Roman" w:hAnsi="Times New Roman"/>
                        <w:noProof/>
                        <w:lang w:val="bg-BG" w:eastAsia="bg-BG"/>
                      </w:rPr>
                      <w:t>3400 гр. Монтана, ул.”Юлиус Ирасек” №4, ПК 55</w:t>
                    </w:r>
                  </w:p>
                  <w:p w:rsidR="00004F5D" w:rsidRDefault="00004F5D" w:rsidP="00004F5D">
                    <w:pPr>
                      <w:pStyle w:val="a4"/>
                      <w:tabs>
                        <w:tab w:val="left" w:pos="660"/>
                        <w:tab w:val="center" w:pos="4253"/>
                        <w:tab w:val="left" w:pos="7230"/>
                        <w:tab w:val="left" w:pos="7655"/>
                      </w:tabs>
                      <w:spacing w:line="216" w:lineRule="auto"/>
                      <w:ind w:left="-851" w:right="-285"/>
                      <w:jc w:val="center"/>
                      <w:rPr>
                        <w:rFonts w:ascii="Times New Roman" w:hAnsi="Times New Roman"/>
                        <w:noProof/>
                        <w:lang w:val="bg-BG"/>
                      </w:rPr>
                    </w:pPr>
                    <w:r w:rsidRPr="00695933">
                      <w:rPr>
                        <w:rFonts w:ascii="Times New Roman" w:hAnsi="Times New Roman"/>
                        <w:noProof/>
                        <w:lang w:val="bg-BG"/>
                      </w:rPr>
                      <w:t>Те</w:t>
                    </w:r>
                    <w:r>
                      <w:rPr>
                        <w:rFonts w:ascii="Times New Roman" w:hAnsi="Times New Roman"/>
                        <w:noProof/>
                        <w:lang w:val="bg-BG"/>
                      </w:rPr>
                      <w:t>л.</w:t>
                    </w:r>
                    <w:r w:rsidRPr="00695933">
                      <w:rPr>
                        <w:rFonts w:ascii="Times New Roman" w:hAnsi="Times New Roman"/>
                        <w:noProof/>
                        <w:lang w:val="bg-BG"/>
                      </w:rPr>
                      <w:t xml:space="preserve"> (+359</w:t>
                    </w:r>
                    <w:r>
                      <w:rPr>
                        <w:rFonts w:ascii="Times New Roman" w:hAnsi="Times New Roman"/>
                        <w:noProof/>
                        <w:lang w:val="bg-BG"/>
                      </w:rPr>
                      <w:t>96) 300 960</w:t>
                    </w:r>
                    <w:r w:rsidRPr="00695933">
                      <w:rPr>
                        <w:rFonts w:ascii="Times New Roman" w:hAnsi="Times New Roman"/>
                        <w:noProof/>
                        <w:lang w:val="bg-BG"/>
                      </w:rPr>
                      <w:t xml:space="preserve">, </w:t>
                    </w:r>
                    <w:r w:rsidRPr="000A1A84">
                      <w:rPr>
                        <w:rFonts w:ascii="Times New Roman" w:hAnsi="Times New Roman"/>
                        <w:noProof/>
                        <w:lang w:val="ru-RU"/>
                      </w:rPr>
                      <w:t xml:space="preserve">Факс: </w:t>
                    </w:r>
                    <w:r w:rsidRPr="00695933">
                      <w:rPr>
                        <w:rFonts w:ascii="Times New Roman" w:hAnsi="Times New Roman"/>
                        <w:noProof/>
                        <w:lang w:val="bg-BG"/>
                      </w:rPr>
                      <w:t>(</w:t>
                    </w:r>
                    <w:r w:rsidRPr="000A1A84">
                      <w:rPr>
                        <w:rFonts w:ascii="Times New Roman" w:hAnsi="Times New Roman"/>
                        <w:noProof/>
                        <w:lang w:val="ru-RU"/>
                      </w:rPr>
                      <w:t>+359</w:t>
                    </w:r>
                    <w:r>
                      <w:rPr>
                        <w:rFonts w:ascii="Times New Roman" w:hAnsi="Times New Roman"/>
                        <w:noProof/>
                        <w:lang w:val="ru-RU"/>
                      </w:rPr>
                      <w:t>9</w:t>
                    </w:r>
                    <w:r>
                      <w:rPr>
                        <w:rFonts w:ascii="Times New Roman" w:hAnsi="Times New Roman"/>
                        <w:noProof/>
                        <w:lang w:val="bg-BG"/>
                      </w:rPr>
                      <w:t>6</w:t>
                    </w:r>
                    <w:r w:rsidRPr="00695933">
                      <w:rPr>
                        <w:rFonts w:ascii="Times New Roman" w:hAnsi="Times New Roman"/>
                        <w:noProof/>
                        <w:lang w:val="bg-BG"/>
                      </w:rPr>
                      <w:t>)</w:t>
                    </w:r>
                    <w:r>
                      <w:rPr>
                        <w:rFonts w:ascii="Times New Roman" w:hAnsi="Times New Roman"/>
                        <w:noProof/>
                        <w:lang w:val="bg-BG"/>
                      </w:rPr>
                      <w:t xml:space="preserve"> 300 961,</w:t>
                    </w:r>
                  </w:p>
                  <w:p w:rsidR="00004F5D" w:rsidRPr="00090EB2" w:rsidRDefault="00004F5D" w:rsidP="00004F5D">
                    <w:pPr>
                      <w:pStyle w:val="a4"/>
                      <w:tabs>
                        <w:tab w:val="left" w:pos="660"/>
                        <w:tab w:val="center" w:pos="4253"/>
                        <w:tab w:val="left" w:pos="7230"/>
                        <w:tab w:val="left" w:pos="7655"/>
                      </w:tabs>
                      <w:spacing w:line="216" w:lineRule="auto"/>
                      <w:ind w:left="-851" w:right="-285"/>
                      <w:jc w:val="center"/>
                      <w:rPr>
                        <w:color w:val="000000"/>
                      </w:rPr>
                    </w:pPr>
                    <w:r>
                      <w:rPr>
                        <w:rFonts w:ascii="Times New Roman" w:hAnsi="Times New Roman"/>
                        <w:noProof/>
                        <w:lang w:val="bg-BG"/>
                      </w:rPr>
                      <w:t xml:space="preserve"> </w:t>
                    </w:r>
                    <w:r w:rsidRPr="00090EB2">
                      <w:rPr>
                        <w:rFonts w:ascii="Times New Roman" w:hAnsi="Times New Roman"/>
                        <w:noProof/>
                        <w:color w:val="000000"/>
                      </w:rPr>
                      <w:t>e</w:t>
                    </w:r>
                    <w:r w:rsidRPr="00090EB2">
                      <w:rPr>
                        <w:rFonts w:ascii="Times New Roman" w:hAnsi="Times New Roman"/>
                        <w:noProof/>
                        <w:color w:val="000000"/>
                        <w:lang w:val="ru-RU"/>
                      </w:rPr>
                      <w:t>-</w:t>
                    </w:r>
                    <w:r w:rsidRPr="00090EB2">
                      <w:rPr>
                        <w:rFonts w:ascii="Times New Roman" w:hAnsi="Times New Roman"/>
                        <w:noProof/>
                        <w:color w:val="000000"/>
                      </w:rPr>
                      <w:t>mail</w:t>
                    </w:r>
                    <w:r w:rsidRPr="00090EB2">
                      <w:rPr>
                        <w:rFonts w:ascii="Times New Roman" w:hAnsi="Times New Roman"/>
                        <w:noProof/>
                        <w:color w:val="000000"/>
                        <w:lang w:val="bg-BG"/>
                      </w:rPr>
                      <w:t>:</w:t>
                    </w:r>
                    <w:r w:rsidRPr="00090EB2">
                      <w:rPr>
                        <w:rFonts w:cs="Arial"/>
                        <w:color w:val="000000"/>
                        <w:shd w:val="clear" w:color="auto" w:fill="FFFFFF"/>
                      </w:rPr>
                      <w:t xml:space="preserve">  </w:t>
                    </w:r>
                    <w:hyperlink r:id="rId3" w:history="1">
                      <w:r w:rsidRPr="00090EB2">
                        <w:rPr>
                          <w:rFonts w:ascii="Times New Roman" w:hAnsi="Times New Roman"/>
                          <w:bCs/>
                          <w:color w:val="000000"/>
                          <w:u w:val="single"/>
                          <w:shd w:val="clear" w:color="auto" w:fill="FFFFFF"/>
                        </w:rPr>
                        <w:t>riosv@riosv-montana.com</w:t>
                      </w:r>
                    </w:hyperlink>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56B" w:rsidRPr="00004F5D" w:rsidRDefault="00004F5D" w:rsidP="00004F5D">
    <w:pPr>
      <w:pStyle w:val="a4"/>
      <w:pBdr>
        <w:top w:val="single" w:sz="4" w:space="8" w:color="auto"/>
      </w:pBdr>
      <w:tabs>
        <w:tab w:val="clear" w:pos="4320"/>
        <w:tab w:val="left" w:pos="7230"/>
        <w:tab w:val="left" w:pos="7655"/>
      </w:tabs>
      <w:spacing w:line="216" w:lineRule="auto"/>
      <w:ind w:left="-90" w:right="-285" w:firstLine="90"/>
      <w:rPr>
        <w:rFonts w:ascii="Times New Roman" w:hAnsi="Times New Roman"/>
        <w:noProof/>
        <w:lang w:val="bg-BG" w:eastAsia="bg-BG"/>
      </w:rPr>
    </w:pPr>
    <w:r>
      <w:rPr>
        <w:rFonts w:ascii="Times New Roman" w:hAnsi="Times New Roman"/>
        <w:noProof/>
        <w:color w:val="FFFFFF"/>
        <w:sz w:val="24"/>
        <w:szCs w:val="24"/>
        <w:lang w:val="bg-BG" w:eastAsia="bg-BG"/>
      </w:rPr>
      <mc:AlternateContent>
        <mc:Choice Requires="wps">
          <w:drawing>
            <wp:anchor distT="0" distB="0" distL="114300" distR="114300" simplePos="0" relativeHeight="251662336" behindDoc="0" locked="0" layoutInCell="1" allowOverlap="1" wp14:anchorId="38491DD2" wp14:editId="6809DB20">
              <wp:simplePos x="0" y="0"/>
              <wp:positionH relativeFrom="column">
                <wp:posOffset>-56515</wp:posOffset>
              </wp:positionH>
              <wp:positionV relativeFrom="paragraph">
                <wp:posOffset>-9364</wp:posOffset>
              </wp:positionV>
              <wp:extent cx="6550925" cy="6823"/>
              <wp:effectExtent l="0" t="0" r="21590" b="31750"/>
              <wp:wrapNone/>
              <wp:docPr id="7" name="Право съединение 7"/>
              <wp:cNvGraphicFramePr/>
              <a:graphic xmlns:a="http://schemas.openxmlformats.org/drawingml/2006/main">
                <a:graphicData uri="http://schemas.microsoft.com/office/word/2010/wordprocessingShape">
                  <wps:wsp>
                    <wps:cNvCnPr/>
                    <wps:spPr>
                      <a:xfrm flipV="1">
                        <a:off x="0" y="0"/>
                        <a:ext cx="6550925" cy="682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5361ED" id="Право съединение 7" o:spid="_x0000_s1026" style="position:absolute;flip:y;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5pt,-.75pt" to="5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" strokecolor="black [3213]">
              <v:stroke joinstyle="miter"/>
            </v:line>
          </w:pict>
        </mc:Fallback>
      </mc:AlternateContent>
    </w:r>
    <w:r w:rsidRPr="00734952">
      <w:rPr>
        <w:rFonts w:ascii="Times New Roman" w:hAnsi="Times New Roman"/>
        <w:noProof/>
        <w:color w:val="FFFFFF"/>
        <w:sz w:val="24"/>
        <w:szCs w:val="24"/>
        <w:lang w:val="bg-BG" w:eastAsia="bg-BG"/>
      </w:rPr>
      <w:drawing>
        <wp:inline distT="0" distB="0" distL="0" distR="0" wp14:anchorId="5D2852A9" wp14:editId="6EF7F6C8">
          <wp:extent cx="1247775" cy="447675"/>
          <wp:effectExtent l="0" t="0" r="0" b="0"/>
          <wp:docPr id="29" name="Картина 2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447675"/>
                  </a:xfrm>
                  <a:prstGeom prst="rect">
                    <a:avLst/>
                  </a:prstGeom>
                  <a:noFill/>
                  <a:ln>
                    <a:noFill/>
                  </a:ln>
                </pic:spPr>
              </pic:pic>
            </a:graphicData>
          </a:graphic>
        </wp:inline>
      </w:drawing>
    </w:r>
    <w:r>
      <w:rPr>
        <w:rFonts w:ascii="Times New Roman" w:hAnsi="Times New Roman"/>
        <w:noProof/>
        <w:lang w:val="bg-BG" w:eastAsia="bg-BG"/>
      </w:rPr>
      <mc:AlternateContent>
        <mc:Choice Requires="wps">
          <w:drawing>
            <wp:anchor distT="45720" distB="45720" distL="114300" distR="114300" simplePos="0" relativeHeight="251661312" behindDoc="0" locked="0" layoutInCell="1" allowOverlap="1" wp14:anchorId="39C34B3F" wp14:editId="142A7BA4">
              <wp:simplePos x="0" y="0"/>
              <wp:positionH relativeFrom="column">
                <wp:posOffset>1842135</wp:posOffset>
              </wp:positionH>
              <wp:positionV relativeFrom="paragraph">
                <wp:posOffset>58420</wp:posOffset>
              </wp:positionV>
              <wp:extent cx="3808095" cy="49847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095" cy="498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4F5D" w:rsidRDefault="00004F5D" w:rsidP="00004F5D">
                          <w:pPr>
                            <w:jc w:val="center"/>
                            <w:rPr>
                              <w:rFonts w:ascii="Times New Roman" w:hAnsi="Times New Roman"/>
                              <w:noProof/>
                              <w:lang w:val="bg-BG" w:eastAsia="bg-BG"/>
                            </w:rPr>
                          </w:pPr>
                          <w:r>
                            <w:rPr>
                              <w:rFonts w:ascii="Times New Roman" w:hAnsi="Times New Roman"/>
                              <w:noProof/>
                              <w:lang w:val="bg-BG" w:eastAsia="bg-BG"/>
                            </w:rPr>
                            <w:t>3400 гр. Монтана, ул.”Юлиус Ирасек” №4, ПК 55</w:t>
                          </w:r>
                        </w:p>
                        <w:p w:rsidR="00004F5D" w:rsidRDefault="00004F5D" w:rsidP="00004F5D">
                          <w:pPr>
                            <w:pStyle w:val="a4"/>
                            <w:tabs>
                              <w:tab w:val="left" w:pos="660"/>
                              <w:tab w:val="center" w:pos="4253"/>
                              <w:tab w:val="left" w:pos="7230"/>
                              <w:tab w:val="left" w:pos="7655"/>
                            </w:tabs>
                            <w:spacing w:line="216" w:lineRule="auto"/>
                            <w:ind w:left="-851" w:right="-285"/>
                            <w:jc w:val="center"/>
                            <w:rPr>
                              <w:rFonts w:ascii="Times New Roman" w:hAnsi="Times New Roman"/>
                              <w:noProof/>
                              <w:lang w:val="bg-BG"/>
                            </w:rPr>
                          </w:pPr>
                          <w:r w:rsidRPr="00695933">
                            <w:rPr>
                              <w:rFonts w:ascii="Times New Roman" w:hAnsi="Times New Roman"/>
                              <w:noProof/>
                              <w:lang w:val="bg-BG"/>
                            </w:rPr>
                            <w:t>Те</w:t>
                          </w:r>
                          <w:r>
                            <w:rPr>
                              <w:rFonts w:ascii="Times New Roman" w:hAnsi="Times New Roman"/>
                              <w:noProof/>
                              <w:lang w:val="bg-BG"/>
                            </w:rPr>
                            <w:t>л.</w:t>
                          </w:r>
                          <w:r w:rsidRPr="00695933">
                            <w:rPr>
                              <w:rFonts w:ascii="Times New Roman" w:hAnsi="Times New Roman"/>
                              <w:noProof/>
                              <w:lang w:val="bg-BG"/>
                            </w:rPr>
                            <w:t xml:space="preserve"> (+359</w:t>
                          </w:r>
                          <w:r>
                            <w:rPr>
                              <w:rFonts w:ascii="Times New Roman" w:hAnsi="Times New Roman"/>
                              <w:noProof/>
                              <w:lang w:val="bg-BG"/>
                            </w:rPr>
                            <w:t>96) 300 960</w:t>
                          </w:r>
                          <w:r w:rsidRPr="00695933">
                            <w:rPr>
                              <w:rFonts w:ascii="Times New Roman" w:hAnsi="Times New Roman"/>
                              <w:noProof/>
                              <w:lang w:val="bg-BG"/>
                            </w:rPr>
                            <w:t xml:space="preserve">, </w:t>
                          </w:r>
                          <w:r w:rsidRPr="000A1A84">
                            <w:rPr>
                              <w:rFonts w:ascii="Times New Roman" w:hAnsi="Times New Roman"/>
                              <w:noProof/>
                              <w:lang w:val="ru-RU"/>
                            </w:rPr>
                            <w:t xml:space="preserve">Факс: </w:t>
                          </w:r>
                          <w:r w:rsidRPr="00695933">
                            <w:rPr>
                              <w:rFonts w:ascii="Times New Roman" w:hAnsi="Times New Roman"/>
                              <w:noProof/>
                              <w:lang w:val="bg-BG"/>
                            </w:rPr>
                            <w:t>(</w:t>
                          </w:r>
                          <w:r w:rsidRPr="000A1A84">
                            <w:rPr>
                              <w:rFonts w:ascii="Times New Roman" w:hAnsi="Times New Roman"/>
                              <w:noProof/>
                              <w:lang w:val="ru-RU"/>
                            </w:rPr>
                            <w:t>+359</w:t>
                          </w:r>
                          <w:r>
                            <w:rPr>
                              <w:rFonts w:ascii="Times New Roman" w:hAnsi="Times New Roman"/>
                              <w:noProof/>
                              <w:lang w:val="ru-RU"/>
                            </w:rPr>
                            <w:t>9</w:t>
                          </w:r>
                          <w:r>
                            <w:rPr>
                              <w:rFonts w:ascii="Times New Roman" w:hAnsi="Times New Roman"/>
                              <w:noProof/>
                              <w:lang w:val="bg-BG"/>
                            </w:rPr>
                            <w:t>6</w:t>
                          </w:r>
                          <w:r w:rsidRPr="00695933">
                            <w:rPr>
                              <w:rFonts w:ascii="Times New Roman" w:hAnsi="Times New Roman"/>
                              <w:noProof/>
                              <w:lang w:val="bg-BG"/>
                            </w:rPr>
                            <w:t>)</w:t>
                          </w:r>
                          <w:r>
                            <w:rPr>
                              <w:rFonts w:ascii="Times New Roman" w:hAnsi="Times New Roman"/>
                              <w:noProof/>
                              <w:lang w:val="bg-BG"/>
                            </w:rPr>
                            <w:t xml:space="preserve"> 300 961,</w:t>
                          </w:r>
                        </w:p>
                        <w:p w:rsidR="00004F5D" w:rsidRPr="00090EB2" w:rsidRDefault="00004F5D" w:rsidP="00004F5D">
                          <w:pPr>
                            <w:pStyle w:val="a4"/>
                            <w:tabs>
                              <w:tab w:val="left" w:pos="660"/>
                              <w:tab w:val="center" w:pos="4253"/>
                              <w:tab w:val="left" w:pos="7230"/>
                              <w:tab w:val="left" w:pos="7655"/>
                            </w:tabs>
                            <w:spacing w:line="216" w:lineRule="auto"/>
                            <w:ind w:left="-851" w:right="-285"/>
                            <w:jc w:val="center"/>
                            <w:rPr>
                              <w:color w:val="000000"/>
                            </w:rPr>
                          </w:pPr>
                          <w:r>
                            <w:rPr>
                              <w:rFonts w:ascii="Times New Roman" w:hAnsi="Times New Roman"/>
                              <w:noProof/>
                              <w:lang w:val="bg-BG"/>
                            </w:rPr>
                            <w:t xml:space="preserve"> </w:t>
                          </w:r>
                          <w:r w:rsidRPr="00090EB2">
                            <w:rPr>
                              <w:rFonts w:ascii="Times New Roman" w:hAnsi="Times New Roman"/>
                              <w:noProof/>
                              <w:color w:val="000000"/>
                            </w:rPr>
                            <w:t>e</w:t>
                          </w:r>
                          <w:r w:rsidRPr="00090EB2">
                            <w:rPr>
                              <w:rFonts w:ascii="Times New Roman" w:hAnsi="Times New Roman"/>
                              <w:noProof/>
                              <w:color w:val="000000"/>
                              <w:lang w:val="ru-RU"/>
                            </w:rPr>
                            <w:t>-</w:t>
                          </w:r>
                          <w:r w:rsidRPr="00090EB2">
                            <w:rPr>
                              <w:rFonts w:ascii="Times New Roman" w:hAnsi="Times New Roman"/>
                              <w:noProof/>
                              <w:color w:val="000000"/>
                            </w:rPr>
                            <w:t>mail</w:t>
                          </w:r>
                          <w:r w:rsidRPr="00090EB2">
                            <w:rPr>
                              <w:rFonts w:ascii="Times New Roman" w:hAnsi="Times New Roman"/>
                              <w:noProof/>
                              <w:color w:val="000000"/>
                              <w:lang w:val="bg-BG"/>
                            </w:rPr>
                            <w:t>:</w:t>
                          </w:r>
                          <w:r w:rsidRPr="00090EB2">
                            <w:rPr>
                              <w:rFonts w:cs="Arial"/>
                              <w:color w:val="000000"/>
                              <w:shd w:val="clear" w:color="auto" w:fill="FFFFFF"/>
                            </w:rPr>
                            <w:t xml:space="preserve">  </w:t>
                          </w:r>
                          <w:hyperlink r:id="rId2" w:history="1">
                            <w:r w:rsidRPr="00090EB2">
                              <w:rPr>
                                <w:rFonts w:ascii="Times New Roman" w:hAnsi="Times New Roman"/>
                                <w:bCs/>
                                <w:color w:val="000000"/>
                                <w:u w:val="single"/>
                                <w:shd w:val="clear" w:color="auto" w:fill="FFFFFF"/>
                              </w:rPr>
                              <w:t>riosv@riosv-montana.com</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C34B3F" id="_x0000_t202" coordsize="21600,21600" o:spt="202" path="m,l,21600r21600,l21600,xe">
              <v:stroke joinstyle="miter"/>
              <v:path gradientshapeok="t" o:connecttype="rect"/>
            </v:shapetype>
            <v:shape id="_x0000_s1027" type="#_x0000_t202" style="position:absolute;left:0;text-align:left;margin-left:145.05pt;margin-top:4.6pt;width:299.85pt;height:39.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" stroked="f">
              <v:textbox>
                <w:txbxContent>
                  <w:p w:rsidR="00004F5D" w:rsidRDefault="00004F5D" w:rsidP="00004F5D">
                    <w:pPr>
                      <w:jc w:val="center"/>
                      <w:rPr>
                        <w:rFonts w:ascii="Times New Roman" w:hAnsi="Times New Roman"/>
                        <w:noProof/>
                        <w:lang w:val="bg-BG" w:eastAsia="bg-BG"/>
                      </w:rPr>
                    </w:pPr>
                    <w:r>
                      <w:rPr>
                        <w:rFonts w:ascii="Times New Roman" w:hAnsi="Times New Roman"/>
                        <w:noProof/>
                        <w:lang w:val="bg-BG" w:eastAsia="bg-BG"/>
                      </w:rPr>
                      <w:t>3400 гр. Монтана, ул.”Юлиус Ирасек” №4, ПК 55</w:t>
                    </w:r>
                  </w:p>
                  <w:p w:rsidR="00004F5D" w:rsidRDefault="00004F5D" w:rsidP="00004F5D">
                    <w:pPr>
                      <w:pStyle w:val="a4"/>
                      <w:tabs>
                        <w:tab w:val="left" w:pos="660"/>
                        <w:tab w:val="center" w:pos="4253"/>
                        <w:tab w:val="left" w:pos="7230"/>
                        <w:tab w:val="left" w:pos="7655"/>
                      </w:tabs>
                      <w:spacing w:line="216" w:lineRule="auto"/>
                      <w:ind w:left="-851" w:right="-285"/>
                      <w:jc w:val="center"/>
                      <w:rPr>
                        <w:rFonts w:ascii="Times New Roman" w:hAnsi="Times New Roman"/>
                        <w:noProof/>
                        <w:lang w:val="bg-BG"/>
                      </w:rPr>
                    </w:pPr>
                    <w:r w:rsidRPr="00695933">
                      <w:rPr>
                        <w:rFonts w:ascii="Times New Roman" w:hAnsi="Times New Roman"/>
                        <w:noProof/>
                        <w:lang w:val="bg-BG"/>
                      </w:rPr>
                      <w:t>Те</w:t>
                    </w:r>
                    <w:r>
                      <w:rPr>
                        <w:rFonts w:ascii="Times New Roman" w:hAnsi="Times New Roman"/>
                        <w:noProof/>
                        <w:lang w:val="bg-BG"/>
                      </w:rPr>
                      <w:t>л.</w:t>
                    </w:r>
                    <w:r w:rsidRPr="00695933">
                      <w:rPr>
                        <w:rFonts w:ascii="Times New Roman" w:hAnsi="Times New Roman"/>
                        <w:noProof/>
                        <w:lang w:val="bg-BG"/>
                      </w:rPr>
                      <w:t xml:space="preserve"> (+359</w:t>
                    </w:r>
                    <w:r>
                      <w:rPr>
                        <w:rFonts w:ascii="Times New Roman" w:hAnsi="Times New Roman"/>
                        <w:noProof/>
                        <w:lang w:val="bg-BG"/>
                      </w:rPr>
                      <w:t>96) 300 960</w:t>
                    </w:r>
                    <w:r w:rsidRPr="00695933">
                      <w:rPr>
                        <w:rFonts w:ascii="Times New Roman" w:hAnsi="Times New Roman"/>
                        <w:noProof/>
                        <w:lang w:val="bg-BG"/>
                      </w:rPr>
                      <w:t xml:space="preserve">, </w:t>
                    </w:r>
                    <w:r w:rsidRPr="000A1A84">
                      <w:rPr>
                        <w:rFonts w:ascii="Times New Roman" w:hAnsi="Times New Roman"/>
                        <w:noProof/>
                        <w:lang w:val="ru-RU"/>
                      </w:rPr>
                      <w:t xml:space="preserve">Факс: </w:t>
                    </w:r>
                    <w:r w:rsidRPr="00695933">
                      <w:rPr>
                        <w:rFonts w:ascii="Times New Roman" w:hAnsi="Times New Roman"/>
                        <w:noProof/>
                        <w:lang w:val="bg-BG"/>
                      </w:rPr>
                      <w:t>(</w:t>
                    </w:r>
                    <w:r w:rsidRPr="000A1A84">
                      <w:rPr>
                        <w:rFonts w:ascii="Times New Roman" w:hAnsi="Times New Roman"/>
                        <w:noProof/>
                        <w:lang w:val="ru-RU"/>
                      </w:rPr>
                      <w:t>+359</w:t>
                    </w:r>
                    <w:r>
                      <w:rPr>
                        <w:rFonts w:ascii="Times New Roman" w:hAnsi="Times New Roman"/>
                        <w:noProof/>
                        <w:lang w:val="ru-RU"/>
                      </w:rPr>
                      <w:t>9</w:t>
                    </w:r>
                    <w:r>
                      <w:rPr>
                        <w:rFonts w:ascii="Times New Roman" w:hAnsi="Times New Roman"/>
                        <w:noProof/>
                        <w:lang w:val="bg-BG"/>
                      </w:rPr>
                      <w:t>6</w:t>
                    </w:r>
                    <w:r w:rsidRPr="00695933">
                      <w:rPr>
                        <w:rFonts w:ascii="Times New Roman" w:hAnsi="Times New Roman"/>
                        <w:noProof/>
                        <w:lang w:val="bg-BG"/>
                      </w:rPr>
                      <w:t>)</w:t>
                    </w:r>
                    <w:r>
                      <w:rPr>
                        <w:rFonts w:ascii="Times New Roman" w:hAnsi="Times New Roman"/>
                        <w:noProof/>
                        <w:lang w:val="bg-BG"/>
                      </w:rPr>
                      <w:t xml:space="preserve"> 300 961,</w:t>
                    </w:r>
                  </w:p>
                  <w:p w:rsidR="00004F5D" w:rsidRPr="00090EB2" w:rsidRDefault="00004F5D" w:rsidP="00004F5D">
                    <w:pPr>
                      <w:pStyle w:val="a4"/>
                      <w:tabs>
                        <w:tab w:val="left" w:pos="660"/>
                        <w:tab w:val="center" w:pos="4253"/>
                        <w:tab w:val="left" w:pos="7230"/>
                        <w:tab w:val="left" w:pos="7655"/>
                      </w:tabs>
                      <w:spacing w:line="216" w:lineRule="auto"/>
                      <w:ind w:left="-851" w:right="-285"/>
                      <w:jc w:val="center"/>
                      <w:rPr>
                        <w:color w:val="000000"/>
                      </w:rPr>
                    </w:pPr>
                    <w:r>
                      <w:rPr>
                        <w:rFonts w:ascii="Times New Roman" w:hAnsi="Times New Roman"/>
                        <w:noProof/>
                        <w:lang w:val="bg-BG"/>
                      </w:rPr>
                      <w:t xml:space="preserve"> </w:t>
                    </w:r>
                    <w:r w:rsidRPr="00090EB2">
                      <w:rPr>
                        <w:rFonts w:ascii="Times New Roman" w:hAnsi="Times New Roman"/>
                        <w:noProof/>
                        <w:color w:val="000000"/>
                      </w:rPr>
                      <w:t>e</w:t>
                    </w:r>
                    <w:r w:rsidRPr="00090EB2">
                      <w:rPr>
                        <w:rFonts w:ascii="Times New Roman" w:hAnsi="Times New Roman"/>
                        <w:noProof/>
                        <w:color w:val="000000"/>
                        <w:lang w:val="ru-RU"/>
                      </w:rPr>
                      <w:t>-</w:t>
                    </w:r>
                    <w:r w:rsidRPr="00090EB2">
                      <w:rPr>
                        <w:rFonts w:ascii="Times New Roman" w:hAnsi="Times New Roman"/>
                        <w:noProof/>
                        <w:color w:val="000000"/>
                      </w:rPr>
                      <w:t>mail</w:t>
                    </w:r>
                    <w:r w:rsidRPr="00090EB2">
                      <w:rPr>
                        <w:rFonts w:ascii="Times New Roman" w:hAnsi="Times New Roman"/>
                        <w:noProof/>
                        <w:color w:val="000000"/>
                        <w:lang w:val="bg-BG"/>
                      </w:rPr>
                      <w:t>:</w:t>
                    </w:r>
                    <w:r w:rsidRPr="00090EB2">
                      <w:rPr>
                        <w:rFonts w:cs="Arial"/>
                        <w:color w:val="000000"/>
                        <w:shd w:val="clear" w:color="auto" w:fill="FFFFFF"/>
                      </w:rPr>
                      <w:t xml:space="preserve">  </w:t>
                    </w:r>
                    <w:hyperlink r:id="rId3" w:history="1">
                      <w:r w:rsidRPr="00090EB2">
                        <w:rPr>
                          <w:rFonts w:ascii="Times New Roman" w:hAnsi="Times New Roman"/>
                          <w:bCs/>
                          <w:color w:val="000000"/>
                          <w:u w:val="single"/>
                          <w:shd w:val="clear" w:color="auto" w:fill="FFFFFF"/>
                        </w:rPr>
                        <w:t>riosv@riosv-montana.com</w:t>
                      </w:r>
                    </w:hyperlink>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C66" w:rsidRDefault="009F6C66">
      <w:r>
        <w:separator/>
      </w:r>
    </w:p>
  </w:footnote>
  <w:footnote w:type="continuationSeparator" w:id="0">
    <w:p w:rsidR="009F6C66" w:rsidRDefault="009F6C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56B" w:rsidRPr="005B69F7" w:rsidRDefault="002F0998" w:rsidP="00D678CA">
    <w:pPr>
      <w:pStyle w:val="2"/>
      <w:ind w:left="-450"/>
      <w:jc w:val="center"/>
      <w:rPr>
        <w:rStyle w:val="a8"/>
        <w:sz w:val="2"/>
        <w:szCs w:val="2"/>
      </w:rPr>
    </w:pPr>
    <w:r w:rsidRPr="005B69F7">
      <w:rPr>
        <w:rStyle w:val="a8"/>
        <w:noProof/>
        <w:sz w:val="2"/>
        <w:szCs w:val="2"/>
        <w:lang w:eastAsia="bg-BG"/>
      </w:rPr>
      <w:drawing>
        <wp:anchor distT="0" distB="0" distL="114300" distR="114300" simplePos="0" relativeHeight="251656192" behindDoc="0" locked="0" layoutInCell="1" allowOverlap="1">
          <wp:simplePos x="0" y="0"/>
          <wp:positionH relativeFrom="column">
            <wp:posOffset>-635</wp:posOffset>
          </wp:positionH>
          <wp:positionV relativeFrom="paragraph">
            <wp:posOffset>-66040</wp:posOffset>
          </wp:positionV>
          <wp:extent cx="600710" cy="832485"/>
          <wp:effectExtent l="0" t="0" r="8890" b="5715"/>
          <wp:wrapSquare wrapText="bothSides"/>
          <wp:docPr id="28" name="Picture 43" descr="lav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av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832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456B" w:rsidRPr="00E15B5B" w:rsidRDefault="002F0998" w:rsidP="007A6290">
    <w:pPr>
      <w:pStyle w:val="1"/>
      <w:framePr w:w="0" w:hRule="auto" w:wrap="auto" w:vAnchor="margin" w:hAnchor="text" w:xAlign="left" w:yAlign="inline"/>
      <w:tabs>
        <w:tab w:val="left" w:pos="1276"/>
      </w:tabs>
      <w:ind w:firstLine="1276"/>
      <w:jc w:val="left"/>
      <w:rPr>
        <w:rFonts w:ascii="Times New Roman" w:hAnsi="Times New Roman"/>
        <w:spacing w:val="40"/>
        <w:sz w:val="30"/>
        <w:szCs w:val="30"/>
      </w:rPr>
    </w:pPr>
    <w:r w:rsidRPr="00E15B5B">
      <w:rPr>
        <w:rStyle w:val="a8"/>
        <w:rFonts w:ascii="Times New Roman" w:hAnsi="Times New Roman"/>
        <w:noProof/>
        <w:sz w:val="2"/>
        <w:szCs w:val="2"/>
        <w:lang w:eastAsia="bg-BG"/>
      </w:rPr>
      <mc:AlternateContent>
        <mc:Choice Requires="wps">
          <w:drawing>
            <wp:anchor distT="0" distB="0" distL="114300" distR="114300" simplePos="0" relativeHeight="251657216" behindDoc="0" locked="0" layoutInCell="1" allowOverlap="1">
              <wp:simplePos x="0" y="0"/>
              <wp:positionH relativeFrom="column">
                <wp:posOffset>673735</wp:posOffset>
              </wp:positionH>
              <wp:positionV relativeFrom="paragraph">
                <wp:posOffset>8255</wp:posOffset>
              </wp:positionV>
              <wp:extent cx="0" cy="612140"/>
              <wp:effectExtent l="0" t="0" r="0" b="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7A9D19" id="_x0000_t32" coordsize="21600,21600" o:spt="32" o:oned="t" path="m,l21600,21600e" filled="f">
              <v:path arrowok="t" fillok="f" o:connecttype="none"/>
              <o:lock v:ext="edit" shapetype="t"/>
            </v:shapetype>
            <v:shape id="AutoShape 11" o:spid="_x0000_s1026" type="#_x0000_t32" style="position:absolute;margin-left:53.05pt;margin-top:.65pt;width:0;height:4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"/>
          </w:pict>
        </mc:Fallback>
      </mc:AlternateContent>
    </w:r>
    <w:r w:rsidR="000D456B" w:rsidRPr="00E15B5B">
      <w:rPr>
        <w:rFonts w:ascii="Times New Roman" w:hAnsi="Times New Roman"/>
        <w:spacing w:val="40"/>
        <w:sz w:val="30"/>
        <w:szCs w:val="30"/>
      </w:rPr>
      <w:t>РЕПУБЛИКА БЪЛГАРИЯ</w:t>
    </w:r>
  </w:p>
  <w:p w:rsidR="000D456B" w:rsidRPr="00E15B5B" w:rsidRDefault="000D456B" w:rsidP="000D456B">
    <w:pPr>
      <w:pStyle w:val="1"/>
      <w:framePr w:w="0" w:hRule="auto" w:wrap="auto" w:vAnchor="margin" w:hAnchor="text" w:xAlign="left" w:yAlign="inline"/>
      <w:tabs>
        <w:tab w:val="left" w:pos="1276"/>
      </w:tabs>
      <w:jc w:val="left"/>
      <w:rPr>
        <w:rFonts w:ascii="Times New Roman" w:hAnsi="Times New Roman"/>
        <w:spacing w:val="40"/>
        <w:sz w:val="28"/>
        <w:szCs w:val="28"/>
      </w:rPr>
    </w:pPr>
    <w:r w:rsidRPr="00E15B5B">
      <w:rPr>
        <w:rFonts w:ascii="Times New Roman" w:hAnsi="Times New Roman"/>
        <w:sz w:val="36"/>
        <w:szCs w:val="36"/>
      </w:rPr>
      <w:tab/>
    </w:r>
    <w:r w:rsidRPr="00E15B5B">
      <w:rPr>
        <w:rFonts w:ascii="Times New Roman" w:hAnsi="Times New Roman"/>
        <w:spacing w:val="40"/>
        <w:sz w:val="28"/>
        <w:szCs w:val="28"/>
      </w:rPr>
      <w:t>Министерство на околната среда и водите</w:t>
    </w:r>
  </w:p>
  <w:p w:rsidR="000D456B" w:rsidRPr="009D5E29" w:rsidRDefault="000D456B" w:rsidP="00E15B5B">
    <w:pPr>
      <w:tabs>
        <w:tab w:val="left" w:pos="1276"/>
      </w:tabs>
      <w:rPr>
        <w:rFonts w:ascii="Times New Roman" w:hAnsi="Times New Roman"/>
        <w:b/>
        <w:sz w:val="24"/>
        <w:szCs w:val="24"/>
        <w:lang w:val="ru-RU"/>
      </w:rPr>
    </w:pPr>
    <w:r w:rsidRPr="00E15B5B">
      <w:rPr>
        <w:rFonts w:ascii="Times New Roman" w:hAnsi="Times New Roman"/>
        <w:sz w:val="24"/>
        <w:szCs w:val="24"/>
        <w:lang w:val="bg-BG"/>
      </w:rPr>
      <w:tab/>
    </w:r>
    <w:r>
      <w:rPr>
        <w:rFonts w:ascii="Times New Roman" w:hAnsi="Times New Roman"/>
        <w:b/>
        <w:sz w:val="24"/>
        <w:szCs w:val="24"/>
        <w:lang w:val="bg-BG"/>
      </w:rPr>
      <w:t>Регионална инспекция по околната среда и водите - Монтана</w:t>
    </w:r>
  </w:p>
  <w:p w:rsidR="000D456B" w:rsidRPr="00ED1377" w:rsidRDefault="000D456B" w:rsidP="00E15B5B">
    <w:pPr>
      <w:tabs>
        <w:tab w:val="left" w:pos="1276"/>
      </w:tabs>
      <w:rPr>
        <w:lang w:val="bg-BG"/>
      </w:rPr>
    </w:pPr>
  </w:p>
  <w:p w:rsidR="000D456B" w:rsidRPr="00ED1377" w:rsidRDefault="000D456B" w:rsidP="00FC43AE">
    <w:pPr>
      <w:tabs>
        <w:tab w:val="left" w:pos="1276"/>
      </w:tabs>
      <w:rPr>
        <w:lang w:val="bg-BG"/>
      </w:rPr>
    </w:pPr>
    <w:r>
      <w:rPr>
        <w:lang w:val="bg-BG"/>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2046"/>
    <w:multiLevelType w:val="hybridMultilevel"/>
    <w:tmpl w:val="A48891A0"/>
    <w:lvl w:ilvl="0" w:tplc="3618B03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95A046D"/>
    <w:multiLevelType w:val="hybridMultilevel"/>
    <w:tmpl w:val="A48891A0"/>
    <w:lvl w:ilvl="0" w:tplc="3618B03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A00602E"/>
    <w:multiLevelType w:val="hybridMultilevel"/>
    <w:tmpl w:val="965855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9F44A6E"/>
    <w:multiLevelType w:val="hybridMultilevel"/>
    <w:tmpl w:val="9BACB8BC"/>
    <w:lvl w:ilvl="0" w:tplc="04020001">
      <w:start w:val="1"/>
      <w:numFmt w:val="bullet"/>
      <w:lvlText w:val=""/>
      <w:lvlJc w:val="left"/>
      <w:pPr>
        <w:ind w:left="1077" w:hanging="360"/>
      </w:pPr>
      <w:rPr>
        <w:rFonts w:ascii="Symbol" w:hAnsi="Symbol" w:hint="default"/>
      </w:rPr>
    </w:lvl>
    <w:lvl w:ilvl="1" w:tplc="04020003" w:tentative="1">
      <w:start w:val="1"/>
      <w:numFmt w:val="bullet"/>
      <w:lvlText w:val="o"/>
      <w:lvlJc w:val="left"/>
      <w:pPr>
        <w:ind w:left="1797" w:hanging="360"/>
      </w:pPr>
      <w:rPr>
        <w:rFonts w:ascii="Courier New" w:hAnsi="Courier New" w:cs="Courier New" w:hint="default"/>
      </w:rPr>
    </w:lvl>
    <w:lvl w:ilvl="2" w:tplc="04020005" w:tentative="1">
      <w:start w:val="1"/>
      <w:numFmt w:val="bullet"/>
      <w:lvlText w:val=""/>
      <w:lvlJc w:val="left"/>
      <w:pPr>
        <w:ind w:left="2517" w:hanging="360"/>
      </w:pPr>
      <w:rPr>
        <w:rFonts w:ascii="Wingdings" w:hAnsi="Wingdings" w:hint="default"/>
      </w:rPr>
    </w:lvl>
    <w:lvl w:ilvl="3" w:tplc="04020001" w:tentative="1">
      <w:start w:val="1"/>
      <w:numFmt w:val="bullet"/>
      <w:lvlText w:val=""/>
      <w:lvlJc w:val="left"/>
      <w:pPr>
        <w:ind w:left="3237" w:hanging="360"/>
      </w:pPr>
      <w:rPr>
        <w:rFonts w:ascii="Symbol" w:hAnsi="Symbol" w:hint="default"/>
      </w:rPr>
    </w:lvl>
    <w:lvl w:ilvl="4" w:tplc="04020003" w:tentative="1">
      <w:start w:val="1"/>
      <w:numFmt w:val="bullet"/>
      <w:lvlText w:val="o"/>
      <w:lvlJc w:val="left"/>
      <w:pPr>
        <w:ind w:left="3957" w:hanging="360"/>
      </w:pPr>
      <w:rPr>
        <w:rFonts w:ascii="Courier New" w:hAnsi="Courier New" w:cs="Courier New" w:hint="default"/>
      </w:rPr>
    </w:lvl>
    <w:lvl w:ilvl="5" w:tplc="04020005" w:tentative="1">
      <w:start w:val="1"/>
      <w:numFmt w:val="bullet"/>
      <w:lvlText w:val=""/>
      <w:lvlJc w:val="left"/>
      <w:pPr>
        <w:ind w:left="4677" w:hanging="360"/>
      </w:pPr>
      <w:rPr>
        <w:rFonts w:ascii="Wingdings" w:hAnsi="Wingdings" w:hint="default"/>
      </w:rPr>
    </w:lvl>
    <w:lvl w:ilvl="6" w:tplc="04020001" w:tentative="1">
      <w:start w:val="1"/>
      <w:numFmt w:val="bullet"/>
      <w:lvlText w:val=""/>
      <w:lvlJc w:val="left"/>
      <w:pPr>
        <w:ind w:left="5397" w:hanging="360"/>
      </w:pPr>
      <w:rPr>
        <w:rFonts w:ascii="Symbol" w:hAnsi="Symbol" w:hint="default"/>
      </w:rPr>
    </w:lvl>
    <w:lvl w:ilvl="7" w:tplc="04020003" w:tentative="1">
      <w:start w:val="1"/>
      <w:numFmt w:val="bullet"/>
      <w:lvlText w:val="o"/>
      <w:lvlJc w:val="left"/>
      <w:pPr>
        <w:ind w:left="6117" w:hanging="360"/>
      </w:pPr>
      <w:rPr>
        <w:rFonts w:ascii="Courier New" w:hAnsi="Courier New" w:cs="Courier New" w:hint="default"/>
      </w:rPr>
    </w:lvl>
    <w:lvl w:ilvl="8" w:tplc="04020005" w:tentative="1">
      <w:start w:val="1"/>
      <w:numFmt w:val="bullet"/>
      <w:lvlText w:val=""/>
      <w:lvlJc w:val="left"/>
      <w:pPr>
        <w:ind w:left="6837" w:hanging="360"/>
      </w:pPr>
      <w:rPr>
        <w:rFonts w:ascii="Wingdings" w:hAnsi="Wingdings" w:hint="default"/>
      </w:rPr>
    </w:lvl>
  </w:abstractNum>
  <w:abstractNum w:abstractNumId="4" w15:restartNumberingAfterBreak="0">
    <w:nsid w:val="1FB46BE3"/>
    <w:multiLevelType w:val="hybridMultilevel"/>
    <w:tmpl w:val="A48891A0"/>
    <w:lvl w:ilvl="0" w:tplc="3618B03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024321A"/>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B895AC5"/>
    <w:multiLevelType w:val="hybridMultilevel"/>
    <w:tmpl w:val="A0EACC1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01E3EAA"/>
    <w:multiLevelType w:val="hybridMultilevel"/>
    <w:tmpl w:val="9A7060A2"/>
    <w:lvl w:ilvl="0" w:tplc="C9041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32C4375E"/>
    <w:multiLevelType w:val="hybridMultilevel"/>
    <w:tmpl w:val="A0B4B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3C2439"/>
    <w:multiLevelType w:val="hybridMultilevel"/>
    <w:tmpl w:val="57888A3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0" w15:restartNumberingAfterBreak="0">
    <w:nsid w:val="3FDE75C9"/>
    <w:multiLevelType w:val="hybridMultilevel"/>
    <w:tmpl w:val="7BF60168"/>
    <w:lvl w:ilvl="0" w:tplc="C9041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4E93110C"/>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51FB4406"/>
    <w:multiLevelType w:val="hybridMultilevel"/>
    <w:tmpl w:val="11EE2E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528750B0"/>
    <w:multiLevelType w:val="hybridMultilevel"/>
    <w:tmpl w:val="6010C3F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65C04817"/>
    <w:multiLevelType w:val="hybridMultilevel"/>
    <w:tmpl w:val="A9103A9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662E348F"/>
    <w:multiLevelType w:val="hybridMultilevel"/>
    <w:tmpl w:val="2124B8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763B0431"/>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837329C"/>
    <w:multiLevelType w:val="hybridMultilevel"/>
    <w:tmpl w:val="62BC2252"/>
    <w:lvl w:ilvl="0" w:tplc="D846B1EC">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7F261B9C"/>
    <w:multiLevelType w:val="hybridMultilevel"/>
    <w:tmpl w:val="C706D0B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12"/>
  </w:num>
  <w:num w:numId="2">
    <w:abstractNumId w:val="14"/>
  </w:num>
  <w:num w:numId="3">
    <w:abstractNumId w:val="4"/>
  </w:num>
  <w:num w:numId="4">
    <w:abstractNumId w:val="15"/>
  </w:num>
  <w:num w:numId="5">
    <w:abstractNumId w:val="10"/>
  </w:num>
  <w:num w:numId="6">
    <w:abstractNumId w:val="7"/>
  </w:num>
  <w:num w:numId="7">
    <w:abstractNumId w:val="13"/>
  </w:num>
  <w:num w:numId="8">
    <w:abstractNumId w:val="2"/>
  </w:num>
  <w:num w:numId="9">
    <w:abstractNumId w:val="16"/>
  </w:num>
  <w:num w:numId="10">
    <w:abstractNumId w:val="11"/>
  </w:num>
  <w:num w:numId="11">
    <w:abstractNumId w:val="5"/>
  </w:num>
  <w:num w:numId="12">
    <w:abstractNumId w:val="1"/>
  </w:num>
  <w:num w:numId="13">
    <w:abstractNumId w:val="0"/>
  </w:num>
  <w:num w:numId="14">
    <w:abstractNumId w:val="8"/>
  </w:num>
  <w:num w:numId="15">
    <w:abstractNumId w:val="3"/>
  </w:num>
  <w:num w:numId="16">
    <w:abstractNumId w:val="9"/>
  </w:num>
  <w:num w:numId="17">
    <w:abstractNumId w:val="18"/>
  </w:num>
  <w:num w:numId="18">
    <w:abstractNumId w:val="1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17"/>
    <w:rsid w:val="0000306F"/>
    <w:rsid w:val="00004F5D"/>
    <w:rsid w:val="0001082C"/>
    <w:rsid w:val="00021762"/>
    <w:rsid w:val="00022383"/>
    <w:rsid w:val="00026E41"/>
    <w:rsid w:val="0003653B"/>
    <w:rsid w:val="00051A64"/>
    <w:rsid w:val="0005669D"/>
    <w:rsid w:val="00060B59"/>
    <w:rsid w:val="00061C8C"/>
    <w:rsid w:val="00066139"/>
    <w:rsid w:val="00066AA2"/>
    <w:rsid w:val="00074736"/>
    <w:rsid w:val="0007693B"/>
    <w:rsid w:val="00090812"/>
    <w:rsid w:val="00092F8C"/>
    <w:rsid w:val="0009444C"/>
    <w:rsid w:val="000A4F4B"/>
    <w:rsid w:val="000B1EE3"/>
    <w:rsid w:val="000C3C47"/>
    <w:rsid w:val="000C7981"/>
    <w:rsid w:val="000D456B"/>
    <w:rsid w:val="000E2D5A"/>
    <w:rsid w:val="000E33C4"/>
    <w:rsid w:val="000E4600"/>
    <w:rsid w:val="000F09E8"/>
    <w:rsid w:val="000F5BDA"/>
    <w:rsid w:val="00106201"/>
    <w:rsid w:val="001073F0"/>
    <w:rsid w:val="0011448E"/>
    <w:rsid w:val="001166E9"/>
    <w:rsid w:val="00120C18"/>
    <w:rsid w:val="0012496F"/>
    <w:rsid w:val="001318CD"/>
    <w:rsid w:val="0014649A"/>
    <w:rsid w:val="00157D1E"/>
    <w:rsid w:val="00170C19"/>
    <w:rsid w:val="0017612C"/>
    <w:rsid w:val="00187985"/>
    <w:rsid w:val="00191061"/>
    <w:rsid w:val="00192EBE"/>
    <w:rsid w:val="00196C03"/>
    <w:rsid w:val="001A5663"/>
    <w:rsid w:val="001B170D"/>
    <w:rsid w:val="001B4BA5"/>
    <w:rsid w:val="001C447C"/>
    <w:rsid w:val="001C5702"/>
    <w:rsid w:val="001C6903"/>
    <w:rsid w:val="001D3310"/>
    <w:rsid w:val="001D4B97"/>
    <w:rsid w:val="001E054C"/>
    <w:rsid w:val="001E066B"/>
    <w:rsid w:val="001E10FE"/>
    <w:rsid w:val="001F1723"/>
    <w:rsid w:val="001F259A"/>
    <w:rsid w:val="002035D2"/>
    <w:rsid w:val="00204BD1"/>
    <w:rsid w:val="0020512A"/>
    <w:rsid w:val="00205713"/>
    <w:rsid w:val="002057C8"/>
    <w:rsid w:val="0020653E"/>
    <w:rsid w:val="002103DE"/>
    <w:rsid w:val="0021698A"/>
    <w:rsid w:val="0022131C"/>
    <w:rsid w:val="00221E3A"/>
    <w:rsid w:val="002312CF"/>
    <w:rsid w:val="00232BBA"/>
    <w:rsid w:val="00233451"/>
    <w:rsid w:val="002359C8"/>
    <w:rsid w:val="00236AB6"/>
    <w:rsid w:val="0024120B"/>
    <w:rsid w:val="00247A8A"/>
    <w:rsid w:val="00254EDE"/>
    <w:rsid w:val="00266D04"/>
    <w:rsid w:val="00276EF6"/>
    <w:rsid w:val="00296A4A"/>
    <w:rsid w:val="00296BC3"/>
    <w:rsid w:val="002A24BB"/>
    <w:rsid w:val="002B68A1"/>
    <w:rsid w:val="002B7809"/>
    <w:rsid w:val="002C0022"/>
    <w:rsid w:val="002C043E"/>
    <w:rsid w:val="002C6652"/>
    <w:rsid w:val="002C66BB"/>
    <w:rsid w:val="002D4B4D"/>
    <w:rsid w:val="002D7DDF"/>
    <w:rsid w:val="002E25EF"/>
    <w:rsid w:val="002F0998"/>
    <w:rsid w:val="00312FEE"/>
    <w:rsid w:val="003210A9"/>
    <w:rsid w:val="003239C1"/>
    <w:rsid w:val="00324274"/>
    <w:rsid w:val="00325153"/>
    <w:rsid w:val="00330966"/>
    <w:rsid w:val="00334882"/>
    <w:rsid w:val="00343C0A"/>
    <w:rsid w:val="00347F5C"/>
    <w:rsid w:val="00352F4E"/>
    <w:rsid w:val="00363000"/>
    <w:rsid w:val="0037082F"/>
    <w:rsid w:val="0037683F"/>
    <w:rsid w:val="00381D61"/>
    <w:rsid w:val="00385E06"/>
    <w:rsid w:val="00395110"/>
    <w:rsid w:val="003B0995"/>
    <w:rsid w:val="003B2C63"/>
    <w:rsid w:val="003C382F"/>
    <w:rsid w:val="003D103F"/>
    <w:rsid w:val="003E34AC"/>
    <w:rsid w:val="003E5C3C"/>
    <w:rsid w:val="003E7E7E"/>
    <w:rsid w:val="003F2434"/>
    <w:rsid w:val="004064C1"/>
    <w:rsid w:val="0041369D"/>
    <w:rsid w:val="00422404"/>
    <w:rsid w:val="00424F98"/>
    <w:rsid w:val="00427BC0"/>
    <w:rsid w:val="004312DD"/>
    <w:rsid w:val="00435347"/>
    <w:rsid w:val="00446795"/>
    <w:rsid w:val="0045187A"/>
    <w:rsid w:val="00456BA7"/>
    <w:rsid w:val="0046299B"/>
    <w:rsid w:val="0047375C"/>
    <w:rsid w:val="00482DC9"/>
    <w:rsid w:val="0048335D"/>
    <w:rsid w:val="004841EC"/>
    <w:rsid w:val="00486763"/>
    <w:rsid w:val="00490F3B"/>
    <w:rsid w:val="00492DB1"/>
    <w:rsid w:val="004950AE"/>
    <w:rsid w:val="00496B4F"/>
    <w:rsid w:val="004B0800"/>
    <w:rsid w:val="004B2990"/>
    <w:rsid w:val="004B39D8"/>
    <w:rsid w:val="004B4C8E"/>
    <w:rsid w:val="004C23C7"/>
    <w:rsid w:val="004C3144"/>
    <w:rsid w:val="004C37E7"/>
    <w:rsid w:val="004D2356"/>
    <w:rsid w:val="004D4319"/>
    <w:rsid w:val="004E5FC2"/>
    <w:rsid w:val="004F04D9"/>
    <w:rsid w:val="004F087B"/>
    <w:rsid w:val="004F765C"/>
    <w:rsid w:val="00515968"/>
    <w:rsid w:val="00515E32"/>
    <w:rsid w:val="00522077"/>
    <w:rsid w:val="0052271D"/>
    <w:rsid w:val="00527F0A"/>
    <w:rsid w:val="00547C33"/>
    <w:rsid w:val="005546B9"/>
    <w:rsid w:val="005560FC"/>
    <w:rsid w:val="00566AFA"/>
    <w:rsid w:val="0057056E"/>
    <w:rsid w:val="00584F2C"/>
    <w:rsid w:val="00592B52"/>
    <w:rsid w:val="00595361"/>
    <w:rsid w:val="005A2FB7"/>
    <w:rsid w:val="005A3B17"/>
    <w:rsid w:val="005A5435"/>
    <w:rsid w:val="005B116A"/>
    <w:rsid w:val="005B12C1"/>
    <w:rsid w:val="005B1F9A"/>
    <w:rsid w:val="005B69F7"/>
    <w:rsid w:val="005C2A29"/>
    <w:rsid w:val="005C74C8"/>
    <w:rsid w:val="005C796D"/>
    <w:rsid w:val="005D508E"/>
    <w:rsid w:val="005D6F15"/>
    <w:rsid w:val="005D745C"/>
    <w:rsid w:val="005D7788"/>
    <w:rsid w:val="00602A0B"/>
    <w:rsid w:val="0060344F"/>
    <w:rsid w:val="00612FAF"/>
    <w:rsid w:val="00616C02"/>
    <w:rsid w:val="00622E57"/>
    <w:rsid w:val="00623B93"/>
    <w:rsid w:val="006340C8"/>
    <w:rsid w:val="00641959"/>
    <w:rsid w:val="00643C98"/>
    <w:rsid w:val="00653112"/>
    <w:rsid w:val="00653517"/>
    <w:rsid w:val="00656152"/>
    <w:rsid w:val="00661C46"/>
    <w:rsid w:val="00673CDA"/>
    <w:rsid w:val="00683BD1"/>
    <w:rsid w:val="006900E7"/>
    <w:rsid w:val="00692677"/>
    <w:rsid w:val="00694C1A"/>
    <w:rsid w:val="006A0059"/>
    <w:rsid w:val="006B0B9A"/>
    <w:rsid w:val="006D21A3"/>
    <w:rsid w:val="006D7FF9"/>
    <w:rsid w:val="006E0EC1"/>
    <w:rsid w:val="006E1608"/>
    <w:rsid w:val="00705D2F"/>
    <w:rsid w:val="00711247"/>
    <w:rsid w:val="007117F4"/>
    <w:rsid w:val="00717A0E"/>
    <w:rsid w:val="0072234E"/>
    <w:rsid w:val="0072306B"/>
    <w:rsid w:val="007274BE"/>
    <w:rsid w:val="00735898"/>
    <w:rsid w:val="007368DF"/>
    <w:rsid w:val="00741756"/>
    <w:rsid w:val="00746759"/>
    <w:rsid w:val="00750D78"/>
    <w:rsid w:val="007578B9"/>
    <w:rsid w:val="007719EF"/>
    <w:rsid w:val="007831B0"/>
    <w:rsid w:val="007928D1"/>
    <w:rsid w:val="00794974"/>
    <w:rsid w:val="00796F55"/>
    <w:rsid w:val="007A4EAF"/>
    <w:rsid w:val="007A6290"/>
    <w:rsid w:val="007C2264"/>
    <w:rsid w:val="007C60B1"/>
    <w:rsid w:val="007E5104"/>
    <w:rsid w:val="007E68C1"/>
    <w:rsid w:val="007F14F9"/>
    <w:rsid w:val="007F2264"/>
    <w:rsid w:val="007F2B32"/>
    <w:rsid w:val="007F3038"/>
    <w:rsid w:val="00815D51"/>
    <w:rsid w:val="00817171"/>
    <w:rsid w:val="008256D2"/>
    <w:rsid w:val="00826E3A"/>
    <w:rsid w:val="00833D5A"/>
    <w:rsid w:val="008351FA"/>
    <w:rsid w:val="00842C4E"/>
    <w:rsid w:val="00842F0C"/>
    <w:rsid w:val="0085348A"/>
    <w:rsid w:val="00857931"/>
    <w:rsid w:val="00861582"/>
    <w:rsid w:val="00863BE9"/>
    <w:rsid w:val="0086476E"/>
    <w:rsid w:val="008719BB"/>
    <w:rsid w:val="008748D6"/>
    <w:rsid w:val="00892294"/>
    <w:rsid w:val="0089680F"/>
    <w:rsid w:val="008A2148"/>
    <w:rsid w:val="008A5C2A"/>
    <w:rsid w:val="008B01BB"/>
    <w:rsid w:val="008B0206"/>
    <w:rsid w:val="008B1300"/>
    <w:rsid w:val="008B429A"/>
    <w:rsid w:val="008B5446"/>
    <w:rsid w:val="008B6EC8"/>
    <w:rsid w:val="008E7074"/>
    <w:rsid w:val="008F6F77"/>
    <w:rsid w:val="00905686"/>
    <w:rsid w:val="00910DA3"/>
    <w:rsid w:val="00912AA6"/>
    <w:rsid w:val="00917AFD"/>
    <w:rsid w:val="009231E9"/>
    <w:rsid w:val="009233B6"/>
    <w:rsid w:val="00923502"/>
    <w:rsid w:val="009345C1"/>
    <w:rsid w:val="00936425"/>
    <w:rsid w:val="009416FE"/>
    <w:rsid w:val="00946D85"/>
    <w:rsid w:val="009702AD"/>
    <w:rsid w:val="00973257"/>
    <w:rsid w:val="00973C05"/>
    <w:rsid w:val="00974296"/>
    <w:rsid w:val="00974546"/>
    <w:rsid w:val="009A0068"/>
    <w:rsid w:val="009A0BBB"/>
    <w:rsid w:val="009A49E5"/>
    <w:rsid w:val="009B34C4"/>
    <w:rsid w:val="009C2053"/>
    <w:rsid w:val="009C28A8"/>
    <w:rsid w:val="009D5E29"/>
    <w:rsid w:val="009E6C2B"/>
    <w:rsid w:val="009E7D8E"/>
    <w:rsid w:val="009F0994"/>
    <w:rsid w:val="009F1DF2"/>
    <w:rsid w:val="009F6C66"/>
    <w:rsid w:val="00A0053E"/>
    <w:rsid w:val="00A04E42"/>
    <w:rsid w:val="00A24045"/>
    <w:rsid w:val="00A370A0"/>
    <w:rsid w:val="00A46B1C"/>
    <w:rsid w:val="00A46DE0"/>
    <w:rsid w:val="00A5608F"/>
    <w:rsid w:val="00A93742"/>
    <w:rsid w:val="00A97AF1"/>
    <w:rsid w:val="00AB1F7B"/>
    <w:rsid w:val="00AB2FCA"/>
    <w:rsid w:val="00AC2AF0"/>
    <w:rsid w:val="00AC7271"/>
    <w:rsid w:val="00AD13E8"/>
    <w:rsid w:val="00AD3211"/>
    <w:rsid w:val="00AE7D50"/>
    <w:rsid w:val="00AF220A"/>
    <w:rsid w:val="00AF3D7A"/>
    <w:rsid w:val="00B03371"/>
    <w:rsid w:val="00B07DC9"/>
    <w:rsid w:val="00B215A9"/>
    <w:rsid w:val="00B22E36"/>
    <w:rsid w:val="00B22FA2"/>
    <w:rsid w:val="00B31276"/>
    <w:rsid w:val="00B34856"/>
    <w:rsid w:val="00B45332"/>
    <w:rsid w:val="00B51D58"/>
    <w:rsid w:val="00B70573"/>
    <w:rsid w:val="00B76562"/>
    <w:rsid w:val="00B76D22"/>
    <w:rsid w:val="00B82EDE"/>
    <w:rsid w:val="00B923E6"/>
    <w:rsid w:val="00BA6FBE"/>
    <w:rsid w:val="00BC3690"/>
    <w:rsid w:val="00BE02C7"/>
    <w:rsid w:val="00BE1434"/>
    <w:rsid w:val="00BE3504"/>
    <w:rsid w:val="00BE5722"/>
    <w:rsid w:val="00BE6D64"/>
    <w:rsid w:val="00BF282B"/>
    <w:rsid w:val="00BF323B"/>
    <w:rsid w:val="00BF6E27"/>
    <w:rsid w:val="00C00904"/>
    <w:rsid w:val="00C02136"/>
    <w:rsid w:val="00C04FD1"/>
    <w:rsid w:val="00C078AA"/>
    <w:rsid w:val="00C07A3E"/>
    <w:rsid w:val="00C162EF"/>
    <w:rsid w:val="00C24BBF"/>
    <w:rsid w:val="00C26103"/>
    <w:rsid w:val="00C315EE"/>
    <w:rsid w:val="00C320D2"/>
    <w:rsid w:val="00C3536B"/>
    <w:rsid w:val="00C36910"/>
    <w:rsid w:val="00C37B29"/>
    <w:rsid w:val="00C473A4"/>
    <w:rsid w:val="00C6071E"/>
    <w:rsid w:val="00C62D64"/>
    <w:rsid w:val="00C6784B"/>
    <w:rsid w:val="00C704A4"/>
    <w:rsid w:val="00C76288"/>
    <w:rsid w:val="00C77784"/>
    <w:rsid w:val="00C8266E"/>
    <w:rsid w:val="00C84A67"/>
    <w:rsid w:val="00C86592"/>
    <w:rsid w:val="00C91F08"/>
    <w:rsid w:val="00C9282E"/>
    <w:rsid w:val="00C94F07"/>
    <w:rsid w:val="00CA3258"/>
    <w:rsid w:val="00CA7A14"/>
    <w:rsid w:val="00CB342D"/>
    <w:rsid w:val="00CB7F0F"/>
    <w:rsid w:val="00CC52AF"/>
    <w:rsid w:val="00CD1F33"/>
    <w:rsid w:val="00CD3F33"/>
    <w:rsid w:val="00CD5616"/>
    <w:rsid w:val="00CD77AE"/>
    <w:rsid w:val="00CE2942"/>
    <w:rsid w:val="00CE2E97"/>
    <w:rsid w:val="00CF1C10"/>
    <w:rsid w:val="00CF5FF3"/>
    <w:rsid w:val="00D03B87"/>
    <w:rsid w:val="00D20C6E"/>
    <w:rsid w:val="00D259F5"/>
    <w:rsid w:val="00D31A56"/>
    <w:rsid w:val="00D31AE6"/>
    <w:rsid w:val="00D35EB7"/>
    <w:rsid w:val="00D450FA"/>
    <w:rsid w:val="00D45662"/>
    <w:rsid w:val="00D513F3"/>
    <w:rsid w:val="00D530CC"/>
    <w:rsid w:val="00D61AE4"/>
    <w:rsid w:val="00D678CA"/>
    <w:rsid w:val="00D7472F"/>
    <w:rsid w:val="00D8213E"/>
    <w:rsid w:val="00D906AC"/>
    <w:rsid w:val="00D94C92"/>
    <w:rsid w:val="00DA356C"/>
    <w:rsid w:val="00DB1278"/>
    <w:rsid w:val="00DC5A70"/>
    <w:rsid w:val="00DD5CEF"/>
    <w:rsid w:val="00DF777E"/>
    <w:rsid w:val="00DF7A8B"/>
    <w:rsid w:val="00E0545E"/>
    <w:rsid w:val="00E1441E"/>
    <w:rsid w:val="00E15B5B"/>
    <w:rsid w:val="00E32692"/>
    <w:rsid w:val="00E34130"/>
    <w:rsid w:val="00E344E2"/>
    <w:rsid w:val="00E35D6E"/>
    <w:rsid w:val="00E40FB4"/>
    <w:rsid w:val="00E44783"/>
    <w:rsid w:val="00E4541C"/>
    <w:rsid w:val="00E60AE0"/>
    <w:rsid w:val="00E63E69"/>
    <w:rsid w:val="00E7182C"/>
    <w:rsid w:val="00E87421"/>
    <w:rsid w:val="00E91D54"/>
    <w:rsid w:val="00E97F37"/>
    <w:rsid w:val="00EA3B1F"/>
    <w:rsid w:val="00EA4ACB"/>
    <w:rsid w:val="00EB5FF4"/>
    <w:rsid w:val="00EB63EB"/>
    <w:rsid w:val="00EC0E6B"/>
    <w:rsid w:val="00EC304D"/>
    <w:rsid w:val="00EC7E52"/>
    <w:rsid w:val="00ED1377"/>
    <w:rsid w:val="00ED1B17"/>
    <w:rsid w:val="00F0521A"/>
    <w:rsid w:val="00F220AF"/>
    <w:rsid w:val="00F26107"/>
    <w:rsid w:val="00F33EF0"/>
    <w:rsid w:val="00F357D0"/>
    <w:rsid w:val="00F46818"/>
    <w:rsid w:val="00F5463F"/>
    <w:rsid w:val="00F546BA"/>
    <w:rsid w:val="00F62573"/>
    <w:rsid w:val="00F66B00"/>
    <w:rsid w:val="00F72CF1"/>
    <w:rsid w:val="00F81C55"/>
    <w:rsid w:val="00FA2004"/>
    <w:rsid w:val="00FB43D5"/>
    <w:rsid w:val="00FB74BF"/>
    <w:rsid w:val="00FC43AE"/>
    <w:rsid w:val="00FD0D40"/>
    <w:rsid w:val="00FE12B6"/>
    <w:rsid w:val="00FE22D9"/>
    <w:rsid w:val="00FE59C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9A0C007-719D-4F19-993A-E612F375C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680F"/>
    <w:pPr>
      <w:overflowPunct w:val="0"/>
      <w:autoSpaceDE w:val="0"/>
      <w:autoSpaceDN w:val="0"/>
      <w:adjustRightInd w:val="0"/>
      <w:textAlignment w:val="baseline"/>
    </w:pPr>
    <w:rPr>
      <w:rFonts w:ascii="Arial" w:hAnsi="Arial"/>
      <w:lang w:val="en-US" w:eastAsia="en-US"/>
    </w:rPr>
  </w:style>
  <w:style w:type="paragraph" w:styleId="1">
    <w:name w:val="heading 1"/>
    <w:basedOn w:val="a"/>
    <w:next w:val="a"/>
    <w:qFormat/>
    <w:pPr>
      <w:keepNext/>
      <w:framePr w:w="6313" w:h="429" w:wrap="auto" w:vAnchor="page" w:hAnchor="page" w:x="2305" w:y="2161"/>
      <w:spacing w:line="360" w:lineRule="exact"/>
      <w:jc w:val="center"/>
      <w:outlineLvl w:val="0"/>
    </w:pPr>
    <w:rPr>
      <w:rFonts w:ascii="Bookman Old Style" w:hAnsi="Bookman Old Style"/>
      <w:b/>
      <w:spacing w:val="30"/>
      <w:sz w:val="24"/>
      <w:lang w:val="bg-BG"/>
    </w:rPr>
  </w:style>
  <w:style w:type="paragraph" w:styleId="2">
    <w:name w:val="heading 2"/>
    <w:basedOn w:val="a"/>
    <w:next w:val="a"/>
    <w:qFormat/>
    <w:pPr>
      <w:keepNext/>
      <w:jc w:val="right"/>
      <w:outlineLvl w:val="1"/>
    </w:pPr>
    <w:rPr>
      <w:rFonts w:ascii="Times New Roman" w:hAnsi="Times New Roman"/>
      <w:u w:val="single"/>
      <w:lang w:val="bg-BG"/>
    </w:rPr>
  </w:style>
  <w:style w:type="paragraph" w:styleId="3">
    <w:name w:val="heading 3"/>
    <w:basedOn w:val="a"/>
    <w:next w:val="a"/>
    <w:qFormat/>
    <w:pPr>
      <w:keepNext/>
      <w:outlineLvl w:val="2"/>
    </w:pPr>
    <w:rPr>
      <w:b/>
      <w:sz w:val="28"/>
    </w:rPr>
  </w:style>
  <w:style w:type="paragraph" w:styleId="4">
    <w:name w:val="heading 4"/>
    <w:basedOn w:val="a"/>
    <w:next w:val="a"/>
    <w:qFormat/>
    <w:pPr>
      <w:keepNext/>
      <w:outlineLvl w:val="3"/>
    </w:pPr>
    <w:rPr>
      <w:b/>
      <w:bCs/>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320"/>
        <w:tab w:val="right" w:pos="8640"/>
      </w:tabs>
    </w:pPr>
  </w:style>
  <w:style w:type="paragraph" w:styleId="a4">
    <w:name w:val="footer"/>
    <w:basedOn w:val="a"/>
    <w:link w:val="a5"/>
    <w:pPr>
      <w:tabs>
        <w:tab w:val="center" w:pos="4320"/>
        <w:tab w:val="right" w:pos="8640"/>
      </w:tabs>
    </w:pPr>
  </w:style>
  <w:style w:type="paragraph" w:styleId="a6">
    <w:name w:val="Body Text"/>
    <w:basedOn w:val="a"/>
    <w:pPr>
      <w:jc w:val="both"/>
    </w:pPr>
    <w:rPr>
      <w:rFonts w:ascii="Times New Roman" w:hAnsi="Times New Roman"/>
      <w:lang w:val="bg-BG"/>
    </w:rPr>
  </w:style>
  <w:style w:type="paragraph" w:styleId="20">
    <w:name w:val="Body Text 2"/>
    <w:basedOn w:val="a"/>
    <w:pPr>
      <w:jc w:val="both"/>
    </w:pPr>
    <w:rPr>
      <w:rFonts w:ascii="Times New Roman" w:hAnsi="Times New Roman"/>
      <w:sz w:val="24"/>
      <w:lang w:val="bg-BG"/>
    </w:rPr>
  </w:style>
  <w:style w:type="character" w:styleId="a7">
    <w:name w:val="Hyperlink"/>
    <w:rPr>
      <w:color w:val="0000FF"/>
      <w:u w:val="single"/>
    </w:rPr>
  </w:style>
  <w:style w:type="character" w:styleId="a8">
    <w:name w:val="Emphasis"/>
    <w:qFormat/>
    <w:rsid w:val="005B69F7"/>
    <w:rPr>
      <w:i/>
      <w:iCs/>
    </w:rPr>
  </w:style>
  <w:style w:type="paragraph" w:customStyle="1" w:styleId="mainpageitemsjus">
    <w:name w:val="main_page_items_jus"/>
    <w:basedOn w:val="a"/>
    <w:rsid w:val="00842F0C"/>
    <w:pPr>
      <w:overflowPunct/>
      <w:autoSpaceDE/>
      <w:autoSpaceDN/>
      <w:adjustRightInd/>
      <w:spacing w:before="100" w:beforeAutospacing="1" w:after="100" w:afterAutospacing="1"/>
      <w:jc w:val="both"/>
      <w:textAlignment w:val="auto"/>
    </w:pPr>
    <w:rPr>
      <w:rFonts w:ascii="Verdana" w:hAnsi="Verdana"/>
      <w:b/>
      <w:bCs/>
      <w:color w:val="000000"/>
      <w:sz w:val="18"/>
      <w:szCs w:val="18"/>
      <w:lang w:val="bg-BG" w:eastAsia="bg-BG"/>
    </w:rPr>
  </w:style>
  <w:style w:type="paragraph" w:styleId="a9">
    <w:name w:val="Balloon Text"/>
    <w:basedOn w:val="a"/>
    <w:semiHidden/>
    <w:rsid w:val="007719EF"/>
    <w:rPr>
      <w:rFonts w:ascii="Tahoma" w:hAnsi="Tahoma" w:cs="Tahoma"/>
      <w:sz w:val="16"/>
      <w:szCs w:val="16"/>
    </w:rPr>
  </w:style>
  <w:style w:type="paragraph" w:customStyle="1" w:styleId="aa">
    <w:name w:val="Знак"/>
    <w:basedOn w:val="a"/>
    <w:semiHidden/>
    <w:rsid w:val="00ED1377"/>
    <w:pPr>
      <w:tabs>
        <w:tab w:val="left" w:pos="709"/>
      </w:tabs>
      <w:overflowPunct/>
      <w:autoSpaceDE/>
      <w:autoSpaceDN/>
      <w:adjustRightInd/>
      <w:textAlignment w:val="auto"/>
    </w:pPr>
    <w:rPr>
      <w:rFonts w:ascii="Futura Bk" w:hAnsi="Futura Bk"/>
      <w:szCs w:val="24"/>
      <w:lang w:val="pl-PL" w:eastAsia="pl-PL"/>
    </w:rPr>
  </w:style>
  <w:style w:type="paragraph" w:customStyle="1" w:styleId="Char">
    <w:name w:val="Char"/>
    <w:basedOn w:val="a"/>
    <w:semiHidden/>
    <w:rsid w:val="00EA4ACB"/>
    <w:pPr>
      <w:tabs>
        <w:tab w:val="left" w:pos="709"/>
      </w:tabs>
      <w:overflowPunct/>
      <w:autoSpaceDE/>
      <w:autoSpaceDN/>
      <w:adjustRightInd/>
      <w:textAlignment w:val="auto"/>
    </w:pPr>
    <w:rPr>
      <w:rFonts w:ascii="Futura Bk" w:hAnsi="Futura Bk"/>
      <w:szCs w:val="24"/>
      <w:lang w:val="pl-PL" w:eastAsia="pl-PL"/>
    </w:rPr>
  </w:style>
  <w:style w:type="paragraph" w:customStyle="1" w:styleId="CharCharCharChar">
    <w:name w:val="Char Знак Char Char Char"/>
    <w:basedOn w:val="a"/>
    <w:semiHidden/>
    <w:rsid w:val="00C704A4"/>
    <w:pPr>
      <w:tabs>
        <w:tab w:val="left" w:pos="709"/>
      </w:tabs>
      <w:overflowPunct/>
      <w:autoSpaceDE/>
      <w:autoSpaceDN/>
      <w:adjustRightInd/>
      <w:textAlignment w:val="auto"/>
    </w:pPr>
    <w:rPr>
      <w:rFonts w:ascii="Futura Bk" w:hAnsi="Futura Bk"/>
      <w:szCs w:val="24"/>
      <w:lang w:val="pl-PL" w:eastAsia="pl-PL"/>
    </w:rPr>
  </w:style>
  <w:style w:type="paragraph" w:styleId="ab">
    <w:name w:val="List Paragraph"/>
    <w:basedOn w:val="a"/>
    <w:uiPriority w:val="34"/>
    <w:qFormat/>
    <w:rsid w:val="00CC52AF"/>
    <w:pPr>
      <w:ind w:left="720"/>
      <w:contextualSpacing/>
    </w:pPr>
  </w:style>
  <w:style w:type="character" w:customStyle="1" w:styleId="a5">
    <w:name w:val="Долен колонтитул Знак"/>
    <w:link w:val="a4"/>
    <w:rsid w:val="00004F5D"/>
    <w:rPr>
      <w:rFonts w:ascii="Arial"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654465">
      <w:bodyDiv w:val="1"/>
      <w:marLeft w:val="0"/>
      <w:marRight w:val="0"/>
      <w:marTop w:val="0"/>
      <w:marBottom w:val="0"/>
      <w:divBdr>
        <w:top w:val="none" w:sz="0" w:space="0" w:color="auto"/>
        <w:left w:val="none" w:sz="0" w:space="0" w:color="auto"/>
        <w:bottom w:val="none" w:sz="0" w:space="0" w:color="auto"/>
        <w:right w:val="none" w:sz="0" w:space="0" w:color="auto"/>
      </w:divBdr>
    </w:div>
    <w:div w:id="1047220794">
      <w:bodyDiv w:val="1"/>
      <w:marLeft w:val="0"/>
      <w:marRight w:val="0"/>
      <w:marTop w:val="0"/>
      <w:marBottom w:val="0"/>
      <w:divBdr>
        <w:top w:val="none" w:sz="0" w:space="0" w:color="auto"/>
        <w:left w:val="none" w:sz="0" w:space="0" w:color="auto"/>
        <w:bottom w:val="none" w:sz="0" w:space="0" w:color="auto"/>
        <w:right w:val="none" w:sz="0" w:space="0" w:color="auto"/>
      </w:divBdr>
    </w:div>
    <w:div w:id="1274675618">
      <w:bodyDiv w:val="1"/>
      <w:marLeft w:val="0"/>
      <w:marRight w:val="0"/>
      <w:marTop w:val="0"/>
      <w:marBottom w:val="0"/>
      <w:divBdr>
        <w:top w:val="none" w:sz="0" w:space="0" w:color="auto"/>
        <w:left w:val="none" w:sz="0" w:space="0" w:color="auto"/>
        <w:bottom w:val="none" w:sz="0" w:space="0" w:color="auto"/>
        <w:right w:val="none" w:sz="0" w:space="0" w:color="auto"/>
      </w:divBdr>
    </w:div>
    <w:div w:id="1578904542">
      <w:bodyDiv w:val="1"/>
      <w:marLeft w:val="0"/>
      <w:marRight w:val="0"/>
      <w:marTop w:val="0"/>
      <w:marBottom w:val="0"/>
      <w:divBdr>
        <w:top w:val="none" w:sz="0" w:space="0" w:color="auto"/>
        <w:left w:val="none" w:sz="0" w:space="0" w:color="auto"/>
        <w:bottom w:val="none" w:sz="0" w:space="0" w:color="auto"/>
        <w:right w:val="none" w:sz="0" w:space="0" w:color="auto"/>
      </w:divBdr>
    </w:div>
    <w:div w:id="179204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riosv@riosv-montana.com" TargetMode="External"/><Relationship Id="rId2" Type="http://schemas.openxmlformats.org/officeDocument/2006/relationships/hyperlink" Target="mailto:riosv@riosv-montana.com"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riosv@riosv-montana.com" TargetMode="External"/><Relationship Id="rId2" Type="http://schemas.openxmlformats.org/officeDocument/2006/relationships/hyperlink" Target="mailto:riosv@riosv-montana.com"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551</Words>
  <Characters>3147</Characters>
  <Application>Microsoft Office Word</Application>
  <DocSecurity>0</DocSecurity>
  <Lines>26</Lines>
  <Paragraphs>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ДО</vt:lpstr>
      <vt:lpstr>ДО</vt:lpstr>
    </vt:vector>
  </TitlesOfParts>
  <Company>Ministry of Industry</Company>
  <LinksUpToDate>false</LinksUpToDate>
  <CharactersWithSpaces>3691</CharactersWithSpaces>
  <SharedDoc>false</SharedDoc>
  <HLinks>
    <vt:vector size="12" baseType="variant">
      <vt:variant>
        <vt:i4>720964</vt:i4>
      </vt:variant>
      <vt:variant>
        <vt:i4>3</vt:i4>
      </vt:variant>
      <vt:variant>
        <vt:i4>0</vt:i4>
      </vt:variant>
      <vt:variant>
        <vt:i4>5</vt:i4>
      </vt:variant>
      <vt:variant>
        <vt:lpwstr>mailto:riosv_mont@net-surf.net</vt:lpwstr>
      </vt:variant>
      <vt:variant>
        <vt:lpwstr/>
      </vt:variant>
      <vt:variant>
        <vt:i4>720964</vt:i4>
      </vt:variant>
      <vt:variant>
        <vt:i4>0</vt:i4>
      </vt:variant>
      <vt:variant>
        <vt:i4>0</vt:i4>
      </vt:variant>
      <vt:variant>
        <vt:i4>5</vt:i4>
      </vt:variant>
      <vt:variant>
        <vt:lpwstr>mailto:riosv_mont@net-surf.net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subject/>
  <dc:creator>ADMINISTRATOR</dc:creator>
  <cp:keywords/>
  <cp:lastModifiedBy>Ivailo Mladenov</cp:lastModifiedBy>
  <cp:revision>3</cp:revision>
  <cp:lastPrinted>2021-04-12T09:36:00Z</cp:lastPrinted>
  <dcterms:created xsi:type="dcterms:W3CDTF">2025-03-18T06:17:00Z</dcterms:created>
  <dcterms:modified xsi:type="dcterms:W3CDTF">2025-03-18T06:37:00Z</dcterms:modified>
</cp:coreProperties>
</file>